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66AEC8" w14:textId="77777777" w:rsidR="00A941A9" w:rsidRDefault="00A941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764C02A6" w14:textId="77777777" w:rsidR="00A941A9" w:rsidRDefault="00000000">
      <w:pPr>
        <w:pStyle w:val="Heading1"/>
      </w:pPr>
      <w:r>
        <w:t xml:space="preserve">Application form </w:t>
      </w:r>
    </w:p>
    <w:tbl>
      <w:tblPr>
        <w:tblStyle w:val="a"/>
        <w:tblW w:w="8527" w:type="dxa"/>
        <w:tblInd w:w="113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566"/>
        <w:gridCol w:w="4961"/>
      </w:tblGrid>
      <w:tr w:rsidR="00A941A9" w14:paraId="7FB92E43" w14:textId="77777777">
        <w:trPr>
          <w:tblHeader/>
        </w:trPr>
        <w:tc>
          <w:tcPr>
            <w:tcW w:w="3566" w:type="dxa"/>
            <w:shd w:val="clear" w:color="auto" w:fill="D9D9D9"/>
          </w:tcPr>
          <w:p w14:paraId="5D0E8BE5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EDIH name:</w:t>
            </w:r>
          </w:p>
        </w:tc>
        <w:tc>
          <w:tcPr>
            <w:tcW w:w="4961" w:type="dxa"/>
            <w:shd w:val="clear" w:color="auto" w:fill="FFFFFF"/>
          </w:tcPr>
          <w:p w14:paraId="1219B81F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highlight w:val="lightGray"/>
              </w:rPr>
              <w:t>EDIH title</w:t>
            </w:r>
            <w:r>
              <w:rPr>
                <w:sz w:val="22"/>
                <w:szCs w:val="22"/>
              </w:rPr>
              <w:t>]</w:t>
            </w:r>
          </w:p>
        </w:tc>
      </w:tr>
      <w:tr w:rsidR="00A941A9" w14:paraId="1DD2608C" w14:textId="77777777">
        <w:trPr>
          <w:tblHeader/>
        </w:trPr>
        <w:tc>
          <w:tcPr>
            <w:tcW w:w="3566" w:type="dxa"/>
            <w:shd w:val="clear" w:color="auto" w:fill="D9D9D9"/>
          </w:tcPr>
          <w:p w14:paraId="7E30B899" w14:textId="77777777" w:rsidR="00A941A9" w:rsidRDefault="00000000">
            <w:pPr>
              <w:spacing w:before="120" w:after="120"/>
              <w:ind w:right="6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EDIH acronym: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shd w:val="clear" w:color="auto" w:fill="FFFFFF"/>
          </w:tcPr>
          <w:p w14:paraId="2E26B3F4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highlight w:val="lightGray"/>
              </w:rPr>
              <w:t>acronym</w:t>
            </w:r>
            <w:r>
              <w:rPr>
                <w:sz w:val="22"/>
                <w:szCs w:val="22"/>
              </w:rPr>
              <w:t>]</w:t>
            </w:r>
          </w:p>
        </w:tc>
      </w:tr>
      <w:tr w:rsidR="00A941A9" w14:paraId="36F3BD2E" w14:textId="77777777">
        <w:trPr>
          <w:tblHeader/>
        </w:trPr>
        <w:tc>
          <w:tcPr>
            <w:tcW w:w="3566" w:type="dxa"/>
            <w:vMerge w:val="restart"/>
            <w:shd w:val="clear" w:color="auto" w:fill="D9D9D9"/>
          </w:tcPr>
          <w:p w14:paraId="2ACEAA96" w14:textId="77777777" w:rsidR="00A941A9" w:rsidRDefault="00000000" w:rsidP="00265B76">
            <w:pPr>
              <w:spacing w:before="120" w:after="120"/>
              <w:ind w:right="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Coordinator (lead applicant) contact:</w:t>
            </w:r>
          </w:p>
        </w:tc>
        <w:tc>
          <w:tcPr>
            <w:tcW w:w="4961" w:type="dxa"/>
            <w:shd w:val="clear" w:color="auto" w:fill="FFFFFF"/>
          </w:tcPr>
          <w:p w14:paraId="5572FA28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highlight w:val="lightGray"/>
              </w:rPr>
              <w:t xml:space="preserve">surname and first </w:t>
            </w:r>
            <w:r w:rsidR="00D67831">
              <w:rPr>
                <w:sz w:val="22"/>
                <w:szCs w:val="22"/>
                <w:highlight w:val="lightGray"/>
              </w:rPr>
              <w:t>name]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941A9" w14:paraId="62296A59" w14:textId="77777777">
        <w:trPr>
          <w:tblHeader/>
        </w:trPr>
        <w:tc>
          <w:tcPr>
            <w:tcW w:w="3566" w:type="dxa"/>
            <w:vMerge/>
            <w:shd w:val="clear" w:color="auto" w:fill="D9D9D9"/>
          </w:tcPr>
          <w:p w14:paraId="3FAD4FB9" w14:textId="77777777" w:rsidR="00A941A9" w:rsidRDefault="00A94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14:paraId="76D84704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highlight w:val="lightGray"/>
              </w:rPr>
              <w:t>organisation name</w:t>
            </w:r>
            <w:r>
              <w:rPr>
                <w:sz w:val="22"/>
                <w:szCs w:val="22"/>
              </w:rPr>
              <w:t>]</w:t>
            </w:r>
          </w:p>
        </w:tc>
      </w:tr>
      <w:tr w:rsidR="00A941A9" w14:paraId="5705AC2E" w14:textId="77777777">
        <w:trPr>
          <w:tblHeader/>
        </w:trPr>
        <w:tc>
          <w:tcPr>
            <w:tcW w:w="3566" w:type="dxa"/>
            <w:vMerge/>
            <w:shd w:val="clear" w:color="auto" w:fill="D9D9D9"/>
          </w:tcPr>
          <w:p w14:paraId="69E1C8F2" w14:textId="77777777" w:rsidR="00A941A9" w:rsidRDefault="00A94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14:paraId="15E6EC58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highlight w:val="lightGray"/>
              </w:rPr>
              <w:t>phone number</w:t>
            </w:r>
            <w:r>
              <w:rPr>
                <w:sz w:val="22"/>
                <w:szCs w:val="22"/>
              </w:rPr>
              <w:t>]</w:t>
            </w:r>
          </w:p>
        </w:tc>
      </w:tr>
      <w:tr w:rsidR="00A941A9" w14:paraId="617DAB4C" w14:textId="77777777">
        <w:trPr>
          <w:tblHeader/>
        </w:trPr>
        <w:tc>
          <w:tcPr>
            <w:tcW w:w="3566" w:type="dxa"/>
            <w:vMerge/>
            <w:shd w:val="clear" w:color="auto" w:fill="D9D9D9"/>
          </w:tcPr>
          <w:p w14:paraId="0FAB541B" w14:textId="77777777" w:rsidR="00A941A9" w:rsidRDefault="00A94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14:paraId="3AC638CC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highlight w:val="lightGray"/>
              </w:rPr>
              <w:t>address</w:t>
            </w:r>
            <w:r>
              <w:rPr>
                <w:sz w:val="22"/>
                <w:szCs w:val="22"/>
              </w:rPr>
              <w:t>]</w:t>
            </w:r>
          </w:p>
        </w:tc>
      </w:tr>
      <w:tr w:rsidR="00A941A9" w14:paraId="26EDD4A3" w14:textId="77777777">
        <w:trPr>
          <w:tblHeader/>
        </w:trPr>
        <w:tc>
          <w:tcPr>
            <w:tcW w:w="3566" w:type="dxa"/>
            <w:vMerge/>
            <w:shd w:val="clear" w:color="auto" w:fill="D9D9D9"/>
          </w:tcPr>
          <w:p w14:paraId="2D215D80" w14:textId="77777777" w:rsidR="00A941A9" w:rsidRDefault="00A941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14:paraId="740CB7A3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highlight w:val="lightGray"/>
              </w:rPr>
              <w:t>e-mail</w:t>
            </w:r>
            <w:r>
              <w:rPr>
                <w:sz w:val="22"/>
                <w:szCs w:val="22"/>
              </w:rPr>
              <w:t>]</w:t>
            </w:r>
          </w:p>
        </w:tc>
      </w:tr>
    </w:tbl>
    <w:p w14:paraId="0D0344C3" w14:textId="77777777" w:rsidR="00A941A9" w:rsidRDefault="00A941A9">
      <w:pPr>
        <w:rPr>
          <w:sz w:val="22"/>
          <w:szCs w:val="22"/>
        </w:rPr>
      </w:pPr>
    </w:p>
    <w:p w14:paraId="5171B49F" w14:textId="77777777" w:rsidR="00A941A9" w:rsidRDefault="00000000">
      <w:pPr>
        <w:pStyle w:val="Heading2"/>
      </w:pPr>
      <w:bookmarkStart w:id="0" w:name="_heading=h.30j0zll" w:colFirst="0" w:colLast="0"/>
      <w:bookmarkEnd w:id="0"/>
      <w:r>
        <w:t xml:space="preserve">1. RELEVANCE </w:t>
      </w:r>
      <w:r>
        <w:rPr>
          <w:b w:val="0"/>
          <w:i/>
        </w:rPr>
        <w:t>(2-3 pages)</w:t>
      </w:r>
    </w:p>
    <w:p w14:paraId="122B120E" w14:textId="77777777" w:rsidR="00A941A9" w:rsidRDefault="00000000">
      <w:pPr>
        <w:pStyle w:val="Heading3"/>
        <w:rPr>
          <w:sz w:val="22"/>
        </w:rPr>
      </w:pPr>
      <w:bookmarkStart w:id="1" w:name="_heading=h.1fob9te" w:colFirst="0" w:colLast="0"/>
      <w:bookmarkEnd w:id="1"/>
      <w:r>
        <w:rPr>
          <w:sz w:val="22"/>
        </w:rPr>
        <w:t xml:space="preserve">1.1 Objectives </w:t>
      </w:r>
    </w:p>
    <w:tbl>
      <w:tblPr>
        <w:tblStyle w:val="a0"/>
        <w:tblW w:w="8527" w:type="dxa"/>
        <w:tblInd w:w="113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8527"/>
      </w:tblGrid>
      <w:tr w:rsidR="00A941A9" w14:paraId="08B22911" w14:textId="77777777">
        <w:trPr>
          <w:trHeight w:val="233"/>
        </w:trPr>
        <w:tc>
          <w:tcPr>
            <w:tcW w:w="8527" w:type="dxa"/>
            <w:shd w:val="clear" w:color="auto" w:fill="D9D9D9"/>
          </w:tcPr>
          <w:p w14:paraId="196051D8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will be the mission of your EDIH? </w:t>
            </w:r>
          </w:p>
          <w:p w14:paraId="1F308C22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does the EDIH address the general objectives, themes and priorities of the EDIH concept? </w:t>
            </w:r>
          </w:p>
          <w:p w14:paraId="247CC4D4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will be the focus of your EDIH (clients, sectors, region(s), etc.) and how does this reflect the regional demand by the private and public sector? </w:t>
            </w:r>
          </w:p>
          <w:p w14:paraId="6197AFA3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challenge(s) does the EDIH aim to address? </w:t>
            </w:r>
          </w:p>
          <w:p w14:paraId="1339EA04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is the </w:t>
            </w:r>
            <w:sdt>
              <w:sdtPr>
                <w:tag w:val="goog_rdk_0"/>
                <w:id w:val="1506481298"/>
              </w:sdtPr>
              <w:sdtEndPr>
                <w:rPr>
                  <w:sz w:val="22"/>
                  <w:szCs w:val="22"/>
                </w:rPr>
              </w:sdtEndPr>
              <w:sdtContent>
                <w:sdt>
                  <w:sdtPr>
                    <w:tag w:val="goog_rdk_1"/>
                    <w:id w:val="-978294963"/>
                  </w:sdtPr>
                  <w:sdtContent/>
                </w:sdt>
              </w:sdtContent>
            </w:sdt>
            <w:r>
              <w:rPr>
                <w:sz w:val="22"/>
                <w:szCs w:val="22"/>
              </w:rPr>
              <w:t>area(s) of specialization?</w:t>
            </w:r>
          </w:p>
          <w:p w14:paraId="2FD36136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large and sustainable is the </w:t>
            </w:r>
            <w:r w:rsidR="00D67831">
              <w:rPr>
                <w:sz w:val="22"/>
                <w:szCs w:val="22"/>
              </w:rPr>
              <w:t>potential</w:t>
            </w:r>
            <w:r>
              <w:rPr>
                <w:sz w:val="22"/>
                <w:szCs w:val="22"/>
              </w:rPr>
              <w:t xml:space="preserve"> </w:t>
            </w:r>
            <w:r w:rsidR="00D67831">
              <w:rPr>
                <w:sz w:val="22"/>
                <w:szCs w:val="22"/>
              </w:rPr>
              <w:t xml:space="preserve">of </w:t>
            </w:r>
            <w:r>
              <w:rPr>
                <w:sz w:val="22"/>
                <w:szCs w:val="22"/>
              </w:rPr>
              <w:t>impact on the real market of the proposed project?</w:t>
            </w:r>
          </w:p>
          <w:p w14:paraId="5B453293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is the portfolio of services that your EDIH will make available to clients?</w:t>
            </w:r>
          </w:p>
        </w:tc>
      </w:tr>
      <w:tr w:rsidR="00A941A9" w14:paraId="672E9483" w14:textId="77777777">
        <w:trPr>
          <w:trHeight w:val="851"/>
        </w:trPr>
        <w:tc>
          <w:tcPr>
            <w:tcW w:w="8527" w:type="dxa"/>
            <w:shd w:val="clear" w:color="auto" w:fill="FFFFFF"/>
          </w:tcPr>
          <w:p w14:paraId="35DE27B9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Insert text</w:t>
            </w:r>
          </w:p>
          <w:p w14:paraId="26A6C70A" w14:textId="77777777" w:rsidR="00A941A9" w:rsidRDefault="00A94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0104432E" w14:textId="77777777" w:rsidR="00A941A9" w:rsidRDefault="00A941A9">
      <w:pPr>
        <w:rPr>
          <w:sz w:val="22"/>
          <w:szCs w:val="22"/>
        </w:rPr>
      </w:pPr>
      <w:bookmarkStart w:id="2" w:name="_heading=h.3znysh7" w:colFirst="0" w:colLast="0"/>
      <w:bookmarkEnd w:id="2"/>
    </w:p>
    <w:p w14:paraId="1B91EA2B" w14:textId="77777777" w:rsidR="00A941A9" w:rsidRDefault="00000000">
      <w:pPr>
        <w:pStyle w:val="Heading3"/>
        <w:rPr>
          <w:sz w:val="22"/>
          <w:shd w:val="clear" w:color="auto" w:fill="auto"/>
        </w:rPr>
      </w:pPr>
      <w:bookmarkStart w:id="3" w:name="_heading=h.2et92p0" w:colFirst="0" w:colLast="0"/>
      <w:bookmarkEnd w:id="3"/>
      <w:r>
        <w:rPr>
          <w:sz w:val="22"/>
          <w:shd w:val="clear" w:color="auto" w:fill="auto"/>
        </w:rPr>
        <w:t xml:space="preserve">1.2 </w:t>
      </w:r>
      <w:r>
        <w:rPr>
          <w:sz w:val="22"/>
        </w:rPr>
        <w:t>Contribution to regional and/or national objectives, policies and strategies — Synergies</w:t>
      </w:r>
    </w:p>
    <w:tbl>
      <w:tblPr>
        <w:tblStyle w:val="a1"/>
        <w:tblW w:w="8527" w:type="dxa"/>
        <w:tblInd w:w="113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8527"/>
      </w:tblGrid>
      <w:tr w:rsidR="00A941A9" w14:paraId="74B9F47E" w14:textId="77777777">
        <w:trPr>
          <w:trHeight w:val="432"/>
        </w:trPr>
        <w:tc>
          <w:tcPr>
            <w:tcW w:w="8527" w:type="dxa"/>
            <w:shd w:val="clear" w:color="auto" w:fill="DDDDDD"/>
          </w:tcPr>
          <w:p w14:paraId="47D13EC6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Elaborate your contribution to public benefit and/or existing public policies and strategies (local, regional and/or national) in the areas of private sector development / Small and Medium-sized enterprises, digitalization and innovation, environment and green economy. </w:t>
            </w:r>
          </w:p>
          <w:p w14:paraId="41621E63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is your EDIH aligned with the national policies and strategies? Name them and make a link with their provisions  </w:t>
            </w:r>
          </w:p>
          <w:p w14:paraId="6C34A610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How will the activity of your EDIH contribute to the regional/local development? Is your EDIH aligned with the respective Smart Specialisation Strategy? </w:t>
            </w:r>
          </w:p>
          <w:p w14:paraId="3AD39572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What Synergies are expected by entering the Network of European Digital Innovation Hubs? Please describe the potential cooperation with other EDIHs (existing and potential).</w:t>
            </w:r>
          </w:p>
          <w:p w14:paraId="621903F7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How is your EDIH contributing to the Digital Decade Policy of the European Union and or the EU SME Strategy, EU Industrial Strategy and EU Green Deal?</w:t>
            </w:r>
          </w:p>
        </w:tc>
      </w:tr>
      <w:tr w:rsidR="00A941A9" w14:paraId="4DEDA21E" w14:textId="77777777">
        <w:trPr>
          <w:trHeight w:val="432"/>
        </w:trPr>
        <w:tc>
          <w:tcPr>
            <w:tcW w:w="8527" w:type="dxa"/>
          </w:tcPr>
          <w:p w14:paraId="1CE576D8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Insert text</w:t>
            </w:r>
          </w:p>
          <w:p w14:paraId="2A0CF3B1" w14:textId="77777777" w:rsidR="00A941A9" w:rsidRDefault="00A941A9">
            <w:pPr>
              <w:rPr>
                <w:b/>
                <w:sz w:val="22"/>
                <w:szCs w:val="22"/>
              </w:rPr>
            </w:pPr>
          </w:p>
        </w:tc>
      </w:tr>
    </w:tbl>
    <w:p w14:paraId="30714A6B" w14:textId="77777777" w:rsidR="00A941A9" w:rsidRDefault="00A941A9">
      <w:pPr>
        <w:rPr>
          <w:sz w:val="22"/>
          <w:szCs w:val="22"/>
        </w:rPr>
      </w:pPr>
      <w:bookmarkStart w:id="4" w:name="_heading=h.tyjcwt" w:colFirst="0" w:colLast="0"/>
      <w:bookmarkEnd w:id="4"/>
    </w:p>
    <w:p w14:paraId="0540A578" w14:textId="77777777" w:rsidR="00A941A9" w:rsidRDefault="00000000">
      <w:pPr>
        <w:pStyle w:val="Heading3"/>
        <w:rPr>
          <w:sz w:val="22"/>
          <w:shd w:val="clear" w:color="auto" w:fill="auto"/>
        </w:rPr>
      </w:pPr>
      <w:bookmarkStart w:id="5" w:name="_heading=h.3dy6vkm" w:colFirst="0" w:colLast="0"/>
      <w:bookmarkEnd w:id="5"/>
      <w:r>
        <w:rPr>
          <w:sz w:val="22"/>
          <w:shd w:val="clear" w:color="auto" w:fill="auto"/>
        </w:rPr>
        <w:t xml:space="preserve">1.3 </w:t>
      </w:r>
      <w:r>
        <w:rPr>
          <w:sz w:val="22"/>
        </w:rPr>
        <w:t xml:space="preserve">Co-financing </w:t>
      </w:r>
      <w:sdt>
        <w:sdtPr>
          <w:tag w:val="goog_rdk_2"/>
          <w:id w:val="-1097399288"/>
          <w:showingPlcHdr/>
        </w:sdtPr>
        <w:sdtContent>
          <w:r w:rsidR="00F15060">
            <w:t xml:space="preserve">     </w:t>
          </w:r>
        </w:sdtContent>
      </w:sdt>
    </w:p>
    <w:tbl>
      <w:tblPr>
        <w:tblStyle w:val="a2"/>
        <w:tblW w:w="8527" w:type="dxa"/>
        <w:tblInd w:w="113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8527"/>
      </w:tblGrid>
      <w:tr w:rsidR="00A941A9" w14:paraId="2F1B507D" w14:textId="77777777">
        <w:trPr>
          <w:trHeight w:val="233"/>
        </w:trPr>
        <w:tc>
          <w:tcPr>
            <w:tcW w:w="8527" w:type="dxa"/>
            <w:shd w:val="clear" w:color="auto" w:fill="D9D9D9"/>
          </w:tcPr>
          <w:p w14:paraId="1C18A1B8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provide a rough budget calculation and cost categories (Staff, Equipment, Subcontracting, Travel, Events, etc.). </w:t>
            </w:r>
          </w:p>
          <w:p w14:paraId="54D29E9A" w14:textId="0DEA9E9D" w:rsidR="00A941A9" w:rsidRDefault="00000000" w:rsidP="00265B7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describe what sources of co-financing you are planning to use and how to ensure them. How are you planning to ensure </w:t>
            </w:r>
            <w:sdt>
              <w:sdtPr>
                <w:tag w:val="goog_rdk_3"/>
                <w:id w:val="-79289088"/>
              </w:sdtPr>
              <w:sdtContent>
                <w:r>
                  <w:rPr>
                    <w:sz w:val="22"/>
                    <w:szCs w:val="22"/>
                  </w:rPr>
                  <w:t xml:space="preserve">financial </w:t>
                </w:r>
              </w:sdtContent>
            </w:sdt>
            <w:r>
              <w:rPr>
                <w:sz w:val="22"/>
                <w:szCs w:val="22"/>
              </w:rPr>
              <w:t>sustainability of the EDIH in the long-term? (after the EC phases out)</w:t>
            </w:r>
          </w:p>
        </w:tc>
      </w:tr>
      <w:tr w:rsidR="00A941A9" w14:paraId="04B81D9C" w14:textId="77777777">
        <w:trPr>
          <w:trHeight w:val="851"/>
        </w:trPr>
        <w:tc>
          <w:tcPr>
            <w:tcW w:w="8527" w:type="dxa"/>
            <w:shd w:val="clear" w:color="auto" w:fill="FFFFFF"/>
          </w:tcPr>
          <w:p w14:paraId="45EB9D62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Insert text</w:t>
            </w:r>
          </w:p>
          <w:p w14:paraId="7B01877F" w14:textId="77777777" w:rsidR="00A941A9" w:rsidRDefault="00A941A9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27FD7B7F" w14:textId="77777777" w:rsidR="00F15060" w:rsidRDefault="00F15060" w:rsidP="00B32F83"/>
    <w:p w14:paraId="42776EA9" w14:textId="7DD0BDD6" w:rsidR="00A941A9" w:rsidRDefault="00000000">
      <w:pPr>
        <w:pStyle w:val="Heading2"/>
      </w:pPr>
      <w:r>
        <w:t xml:space="preserve">2. IMPLEMENTATION </w:t>
      </w:r>
      <w:r>
        <w:rPr>
          <w:b w:val="0"/>
          <w:i/>
        </w:rPr>
        <w:t>(2-3 pages)</w:t>
      </w:r>
    </w:p>
    <w:p w14:paraId="7ADD13B8" w14:textId="77777777" w:rsidR="00A941A9" w:rsidRDefault="00000000">
      <w:pPr>
        <w:pStyle w:val="Heading3"/>
        <w:rPr>
          <w:sz w:val="22"/>
        </w:rPr>
      </w:pPr>
      <w:bookmarkStart w:id="6" w:name="_heading=h.4d34og8" w:colFirst="0" w:colLast="0"/>
      <w:bookmarkEnd w:id="6"/>
      <w:r>
        <w:rPr>
          <w:sz w:val="22"/>
        </w:rPr>
        <w:t>2.1 Maturity and foreseen activities/services</w:t>
      </w:r>
    </w:p>
    <w:tbl>
      <w:tblPr>
        <w:tblStyle w:val="a3"/>
        <w:tblW w:w="8527" w:type="dxa"/>
        <w:tblInd w:w="113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8527"/>
      </w:tblGrid>
      <w:tr w:rsidR="00A941A9" w14:paraId="14AB7D51" w14:textId="77777777">
        <w:trPr>
          <w:trHeight w:val="432"/>
        </w:trPr>
        <w:tc>
          <w:tcPr>
            <w:tcW w:w="8527" w:type="dxa"/>
            <w:shd w:val="clear" w:color="auto" w:fill="D9D9D9"/>
          </w:tcPr>
          <w:p w14:paraId="0E4A813E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describe the foreseen activities/services of your EDIH and technical resources (equipment) that are in place, and/or the infrastructure gap that needs to be filled in order to achieve the full dimension of the services defined in the customer value proposition. </w:t>
            </w:r>
          </w:p>
          <w:p w14:paraId="5B4CE3B1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explain the maturity of the EDIH, i.e. the state of preparation and the readiness to start the implementation of the proposed services/activities. </w:t>
            </w:r>
          </w:p>
          <w:p w14:paraId="2FC7D1AC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describe your experience in working with SMEs and/or public entities:</w:t>
            </w:r>
          </w:p>
          <w:p w14:paraId="1FC37B31" w14:textId="77777777" w:rsidR="00A941A9" w:rsidRPr="00C27C6A" w:rsidRDefault="00000000" w:rsidP="00C27C6A">
            <w:pPr>
              <w:pStyle w:val="ListParagraph"/>
              <w:numPr>
                <w:ilvl w:val="1"/>
                <w:numId w:val="4"/>
              </w:numPr>
              <w:spacing w:after="0"/>
              <w:jc w:val="both"/>
              <w:rPr>
                <w:sz w:val="22"/>
                <w:szCs w:val="22"/>
              </w:rPr>
            </w:pPr>
            <w:r w:rsidRPr="00C27C6A">
              <w:rPr>
                <w:sz w:val="22"/>
                <w:szCs w:val="22"/>
              </w:rPr>
              <w:t>Providing facilities to ensure ‘test before invest’ support for SMEs and/or public entities</w:t>
            </w:r>
          </w:p>
          <w:p w14:paraId="2959DA1F" w14:textId="77777777" w:rsidR="00A941A9" w:rsidRPr="00C27C6A" w:rsidRDefault="00000000" w:rsidP="00C27C6A">
            <w:pPr>
              <w:pStyle w:val="ListParagraph"/>
              <w:numPr>
                <w:ilvl w:val="1"/>
                <w:numId w:val="4"/>
              </w:numPr>
              <w:spacing w:after="0"/>
              <w:jc w:val="both"/>
              <w:rPr>
                <w:sz w:val="22"/>
                <w:szCs w:val="22"/>
              </w:rPr>
            </w:pPr>
            <w:r w:rsidRPr="00C27C6A">
              <w:rPr>
                <w:sz w:val="22"/>
                <w:szCs w:val="22"/>
              </w:rPr>
              <w:t>Providing training for SMEs and/or public entities</w:t>
            </w:r>
          </w:p>
          <w:p w14:paraId="7711B080" w14:textId="2F24DF22" w:rsidR="00A941A9" w:rsidRPr="00C27C6A" w:rsidRDefault="00000000" w:rsidP="00C27C6A">
            <w:pPr>
              <w:pStyle w:val="ListParagraph"/>
              <w:numPr>
                <w:ilvl w:val="1"/>
                <w:numId w:val="4"/>
              </w:numPr>
              <w:spacing w:after="0"/>
              <w:jc w:val="both"/>
              <w:rPr>
                <w:sz w:val="22"/>
                <w:szCs w:val="22"/>
              </w:rPr>
            </w:pPr>
            <w:r w:rsidRPr="00C27C6A">
              <w:rPr>
                <w:sz w:val="22"/>
                <w:szCs w:val="22"/>
              </w:rPr>
              <w:t xml:space="preserve">Matchmaking SMEs and/or public entities with hard-/ software (digital) solutions developers / providers </w:t>
            </w:r>
          </w:p>
          <w:p w14:paraId="7CAD0526" w14:textId="77777777" w:rsidR="00A941A9" w:rsidRPr="00C27C6A" w:rsidRDefault="00000000" w:rsidP="00C27C6A">
            <w:pPr>
              <w:pStyle w:val="ListParagraph"/>
              <w:numPr>
                <w:ilvl w:val="1"/>
                <w:numId w:val="4"/>
              </w:numPr>
              <w:spacing w:after="0"/>
              <w:jc w:val="both"/>
              <w:rPr>
                <w:i/>
                <w:sz w:val="22"/>
                <w:szCs w:val="22"/>
              </w:rPr>
            </w:pPr>
            <w:r w:rsidRPr="00C27C6A">
              <w:rPr>
                <w:sz w:val="22"/>
                <w:szCs w:val="22"/>
              </w:rPr>
              <w:t xml:space="preserve">Supporting SMEs and/or public entities in finding financial support </w:t>
            </w:r>
          </w:p>
        </w:tc>
      </w:tr>
      <w:tr w:rsidR="00A941A9" w14:paraId="4224F51F" w14:textId="77777777">
        <w:trPr>
          <w:trHeight w:val="851"/>
        </w:trPr>
        <w:tc>
          <w:tcPr>
            <w:tcW w:w="8527" w:type="dxa"/>
            <w:shd w:val="clear" w:color="auto" w:fill="FFFFFF"/>
          </w:tcPr>
          <w:p w14:paraId="11F33F4E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Insert text</w:t>
            </w:r>
          </w:p>
          <w:p w14:paraId="3BD053A0" w14:textId="77777777" w:rsidR="00A941A9" w:rsidRDefault="00A941A9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72C22690" w14:textId="77777777" w:rsidR="005F2A3D" w:rsidRDefault="005F2A3D" w:rsidP="005F2A3D">
      <w:bookmarkStart w:id="7" w:name="_heading=h.2s8eyo1" w:colFirst="0" w:colLast="0"/>
      <w:bookmarkEnd w:id="7"/>
    </w:p>
    <w:p w14:paraId="66111A9A" w14:textId="77777777" w:rsidR="000066FB" w:rsidRDefault="000066FB" w:rsidP="005F2A3D"/>
    <w:p w14:paraId="09FAB057" w14:textId="34351061" w:rsidR="00A941A9" w:rsidRDefault="00000000">
      <w:pPr>
        <w:pStyle w:val="Heading3"/>
        <w:rPr>
          <w:sz w:val="22"/>
        </w:rPr>
      </w:pPr>
      <w:r>
        <w:rPr>
          <w:sz w:val="22"/>
        </w:rPr>
        <w:lastRenderedPageBreak/>
        <w:t>2.2 Implementation plan and efficient use of resources</w:t>
      </w:r>
    </w:p>
    <w:tbl>
      <w:tblPr>
        <w:tblStyle w:val="a4"/>
        <w:tblW w:w="8527" w:type="dxa"/>
        <w:tblInd w:w="113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8527"/>
      </w:tblGrid>
      <w:tr w:rsidR="00A941A9" w14:paraId="4A6D9680" w14:textId="77777777">
        <w:trPr>
          <w:trHeight w:val="183"/>
        </w:trPr>
        <w:tc>
          <w:tcPr>
            <w:tcW w:w="8527" w:type="dxa"/>
            <w:shd w:val="clear" w:color="auto" w:fill="D9D9D9"/>
          </w:tcPr>
          <w:p w14:paraId="714BAA9B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describe how the EDIH integrates, builds on and follows up on any pre-existing work. Provide details about pre-existing technical solutions.</w:t>
            </w:r>
          </w:p>
          <w:p w14:paraId="7EDCF491" w14:textId="77777777" w:rsidR="00A941A9" w:rsidRPr="00F15060" w:rsidRDefault="00000000" w:rsidP="00F150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 w:rsidRPr="00F15060">
              <w:rPr>
                <w:sz w:val="22"/>
                <w:szCs w:val="22"/>
              </w:rPr>
              <w:t>Describe organizational capabilities you want to build within your</w:t>
            </w:r>
            <w:r w:rsidR="00F15060" w:rsidRPr="00F15060">
              <w:rPr>
                <w:sz w:val="22"/>
                <w:szCs w:val="22"/>
              </w:rPr>
              <w:t xml:space="preserve"> </w:t>
            </w:r>
            <w:r w:rsidRPr="00F15060">
              <w:rPr>
                <w:sz w:val="22"/>
                <w:szCs w:val="22"/>
              </w:rPr>
              <w:t>EDIH. Provide a brief description of the overall structure of the work plan in a graphical presentation (Pert chart or similar).</w:t>
            </w:r>
            <w:sdt>
              <w:sdtPr>
                <w:tag w:val="goog_rdk_5"/>
                <w:id w:val="1623349337"/>
              </w:sdtPr>
              <w:sdtContent>
                <w:sdt>
                  <w:sdtPr>
                    <w:tag w:val="goog_rdk_6"/>
                    <w:id w:val="-371932101"/>
                  </w:sdtPr>
                  <w:sdtContent/>
                </w:sdt>
              </w:sdtContent>
            </w:sdt>
          </w:p>
          <w:p w14:paraId="6C1F3C9C" w14:textId="77777777" w:rsidR="00265B76" w:rsidRDefault="00000000" w:rsidP="00265B7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Describe the processes you intend to implement to deliver services </w:t>
            </w:r>
            <w:sdt>
              <w:sdtPr>
                <w:tag w:val="goog_rdk_7"/>
                <w:id w:val="-1089694206"/>
              </w:sdtPr>
              <w:sdtContent>
                <w:r>
                  <w:rPr>
                    <w:sz w:val="22"/>
                    <w:szCs w:val="22"/>
                  </w:rPr>
                  <w:t>and the</w:t>
                </w:r>
              </w:sdtContent>
            </w:sdt>
            <w:sdt>
              <w:sdtPr>
                <w:tag w:val="goog_rdk_8"/>
                <w:id w:val="796104310"/>
                <w:showingPlcHdr/>
              </w:sdtPr>
              <w:sdtContent>
                <w:r w:rsidR="00F15060">
                  <w:t xml:space="preserve">     </w:t>
                </w:r>
              </w:sdtContent>
            </w:sdt>
            <w:r>
              <w:rPr>
                <w:sz w:val="22"/>
                <w:szCs w:val="22"/>
              </w:rPr>
              <w:t xml:space="preserve"> measures planned to ensure that the service implementation is of high quality and completed in time.</w:t>
            </w:r>
          </w:p>
          <w:p w14:paraId="635B8E43" w14:textId="1F932C82" w:rsidR="00A941A9" w:rsidRDefault="00000000" w:rsidP="00265B7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If applicable, describe to what extent this project has synergies with other previous projects in which members of the EDIH participated and that had similar objectives</w:t>
            </w:r>
          </w:p>
        </w:tc>
      </w:tr>
      <w:tr w:rsidR="00A941A9" w14:paraId="0C5CFB26" w14:textId="77777777">
        <w:trPr>
          <w:trHeight w:val="851"/>
        </w:trPr>
        <w:tc>
          <w:tcPr>
            <w:tcW w:w="8527" w:type="dxa"/>
          </w:tcPr>
          <w:p w14:paraId="6933977F" w14:textId="77777777" w:rsidR="00A941A9" w:rsidRDefault="00000000">
            <w:pPr>
              <w:tabs>
                <w:tab w:val="left" w:pos="1092"/>
              </w:tabs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Insert text</w:t>
            </w:r>
          </w:p>
          <w:p w14:paraId="7B47CBA9" w14:textId="77777777" w:rsidR="00A941A9" w:rsidRDefault="00A94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2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661B91E1" w14:textId="77777777" w:rsidR="00A941A9" w:rsidRDefault="00A941A9">
      <w:pPr>
        <w:rPr>
          <w:sz w:val="22"/>
          <w:szCs w:val="22"/>
        </w:rPr>
      </w:pPr>
    </w:p>
    <w:p w14:paraId="4AB863F7" w14:textId="77777777" w:rsidR="00A941A9" w:rsidRDefault="00000000">
      <w:pPr>
        <w:pStyle w:val="Heading3"/>
        <w:rPr>
          <w:sz w:val="22"/>
        </w:rPr>
      </w:pPr>
      <w:bookmarkStart w:id="8" w:name="_heading=h.17dp8vu" w:colFirst="0" w:colLast="0"/>
      <w:bookmarkEnd w:id="8"/>
      <w:r>
        <w:rPr>
          <w:sz w:val="22"/>
        </w:rPr>
        <w:t>2.3 Capacity to carry out the proposed work</w:t>
      </w:r>
    </w:p>
    <w:tbl>
      <w:tblPr>
        <w:tblStyle w:val="a5"/>
        <w:tblW w:w="8527" w:type="dxa"/>
        <w:tblInd w:w="113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8527"/>
      </w:tblGrid>
      <w:tr w:rsidR="00A941A9" w14:paraId="0B3EEC9F" w14:textId="77777777">
        <w:trPr>
          <w:trHeight w:val="183"/>
        </w:trPr>
        <w:tc>
          <w:tcPr>
            <w:tcW w:w="8527" w:type="dxa"/>
            <w:shd w:val="clear" w:color="auto" w:fill="D9D9D9"/>
          </w:tcPr>
          <w:p w14:paraId="1EDFE4E8" w14:textId="77777777" w:rsidR="00A941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2"/>
              </w:tabs>
              <w:spacing w:before="120" w:after="120" w:line="259" w:lineRule="auto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Consortium cooperation and division of roles (if applicable)</w:t>
            </w:r>
          </w:p>
          <w:p w14:paraId="0E5D5A85" w14:textId="4C176D1D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Describe the consortium partners participants (beneficiaries, affiliated entities / associated partners, if any) division of </w:t>
            </w:r>
            <w:sdt>
              <w:sdtPr>
                <w:tag w:val="goog_rdk_9"/>
                <w:id w:val="2137832215"/>
              </w:sdtPr>
              <w:sdtContent>
                <w:r>
                  <w:rPr>
                    <w:sz w:val="22"/>
                    <w:szCs w:val="22"/>
                  </w:rPr>
                  <w:t>tasks</w:t>
                </w:r>
              </w:sdtContent>
            </w:sdt>
            <w:sdt>
              <w:sdtPr>
                <w:tag w:val="goog_rdk_10"/>
                <w:id w:val="-998734324"/>
              </w:sdtPr>
              <w:sdtContent>
                <w:r w:rsidR="00C27C6A">
                  <w:t xml:space="preserve"> </w:t>
                </w:r>
              </w:sdtContent>
            </w:sdt>
            <w:r>
              <w:rPr>
                <w:sz w:val="22"/>
                <w:szCs w:val="22"/>
              </w:rPr>
              <w:t xml:space="preserve">and explain how they will work together to operate the </w:t>
            </w:r>
            <w:sdt>
              <w:sdtPr>
                <w:tag w:val="goog_rdk_11"/>
                <w:id w:val="-770624660"/>
              </w:sdtPr>
              <w:sdtContent>
                <w:r>
                  <w:rPr>
                    <w:sz w:val="22"/>
                    <w:szCs w:val="22"/>
                  </w:rPr>
                  <w:t>EDIH project</w:t>
                </w:r>
                <w:r w:rsidR="00C27C6A">
                  <w:rPr>
                    <w:sz w:val="22"/>
                    <w:szCs w:val="22"/>
                  </w:rPr>
                  <w:t>.</w:t>
                </w:r>
              </w:sdtContent>
            </w:sdt>
            <w:sdt>
              <w:sdtPr>
                <w:tag w:val="goog_rdk_12"/>
                <w:id w:val="298738225"/>
                <w:showingPlcHdr/>
              </w:sdtPr>
              <w:sdtContent>
                <w:r w:rsidR="00C27C6A">
                  <w:t xml:space="preserve">     </w:t>
                </w:r>
              </w:sdtContent>
            </w:sdt>
          </w:p>
          <w:p w14:paraId="2E6669AC" w14:textId="5D88EC54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 there any pre-existing cooperation among the partners? In case, yes, </w:t>
            </w:r>
            <w:sdt>
              <w:sdtPr>
                <w:tag w:val="goog_rdk_13"/>
                <w:id w:val="1169830844"/>
              </w:sdtPr>
              <w:sdtContent>
                <w:r>
                  <w:rPr>
                    <w:sz w:val="22"/>
                    <w:szCs w:val="22"/>
                  </w:rPr>
                  <w:t>what</w:t>
                </w:r>
              </w:sdtContent>
            </w:sdt>
            <w:sdt>
              <w:sdtPr>
                <w:tag w:val="goog_rdk_14"/>
                <w:id w:val="-807925842"/>
                <w:showingPlcHdr/>
              </w:sdtPr>
              <w:sdtContent>
                <w:r w:rsidR="00C27C6A">
                  <w:t xml:space="preserve">     </w:t>
                </w:r>
              </w:sdtContent>
            </w:sdt>
            <w:r>
              <w:rPr>
                <w:sz w:val="22"/>
                <w:szCs w:val="22"/>
              </w:rPr>
              <w:t xml:space="preserve"> does it look like? </w:t>
            </w:r>
          </w:p>
          <w:p w14:paraId="29F0BEA8" w14:textId="5847879B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do the </w:t>
            </w:r>
            <w:r w:rsidR="00C27C6A">
              <w:rPr>
                <w:sz w:val="22"/>
                <w:szCs w:val="22"/>
              </w:rPr>
              <w:t>partners complement</w:t>
            </w:r>
            <w:r>
              <w:rPr>
                <w:sz w:val="22"/>
                <w:szCs w:val="22"/>
              </w:rPr>
              <w:t xml:space="preserve"> each other technical-wise? From the point of view of the profile of the entities that make up the EDIH?</w:t>
            </w:r>
          </w:p>
          <w:p w14:paraId="13CEFE56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are the staffing and managerial capacities of the partners?</w:t>
            </w:r>
          </w:p>
          <w:p w14:paraId="06FFF1C7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you do not have all skills/resources in-house, describe how you intend to get them (contributions of members, partner organisations, subcontracting, etc.) and for which role/tasks/professional profile/expertise. </w:t>
            </w:r>
          </w:p>
          <w:p w14:paraId="23EB0C2D" w14:textId="77777777" w:rsidR="00A941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i/>
                <w:sz w:val="22"/>
                <w:szCs w:val="22"/>
              </w:rPr>
            </w:pPr>
            <w:r w:rsidRPr="00265B76">
              <w:rPr>
                <w:i/>
                <w:iCs/>
                <w:sz w:val="22"/>
                <w:szCs w:val="22"/>
              </w:rPr>
              <w:t xml:space="preserve">Note: </w:t>
            </w:r>
            <w:r>
              <w:rPr>
                <w:sz w:val="22"/>
                <w:szCs w:val="22"/>
              </w:rPr>
              <w:t xml:space="preserve">When building your consortium, you should think of organisations that can help you reach objectives and solve problems </w:t>
            </w:r>
            <w:r>
              <w:rPr>
                <w:b/>
                <w:sz w:val="22"/>
                <w:szCs w:val="22"/>
              </w:rPr>
              <w:t>together</w:t>
            </w:r>
            <w:r>
              <w:rPr>
                <w:sz w:val="22"/>
                <w:szCs w:val="22"/>
              </w:rPr>
              <w:t>.</w:t>
            </w:r>
          </w:p>
        </w:tc>
      </w:tr>
      <w:tr w:rsidR="00A941A9" w14:paraId="73A1DC0E" w14:textId="77777777">
        <w:trPr>
          <w:trHeight w:val="851"/>
        </w:trPr>
        <w:tc>
          <w:tcPr>
            <w:tcW w:w="8527" w:type="dxa"/>
          </w:tcPr>
          <w:p w14:paraId="0808542D" w14:textId="77777777" w:rsidR="00A941A9" w:rsidRDefault="00000000">
            <w:pPr>
              <w:tabs>
                <w:tab w:val="left" w:pos="1092"/>
              </w:tabs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Insert text</w:t>
            </w:r>
          </w:p>
          <w:p w14:paraId="4291EF9B" w14:textId="77777777" w:rsidR="00A941A9" w:rsidRDefault="00A94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2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2384019E" w14:textId="77777777" w:rsidR="00A941A9" w:rsidRDefault="00A941A9">
      <w:pPr>
        <w:rPr>
          <w:sz w:val="22"/>
          <w:szCs w:val="22"/>
        </w:rPr>
      </w:pPr>
    </w:p>
    <w:p w14:paraId="1A3EE00B" w14:textId="2E630338" w:rsidR="00A941A9" w:rsidRDefault="00000000">
      <w:pPr>
        <w:pStyle w:val="Heading2"/>
      </w:pPr>
      <w:bookmarkStart w:id="9" w:name="_heading=h.3rdcrjn" w:colFirst="0" w:colLast="0"/>
      <w:bookmarkEnd w:id="9"/>
      <w:r>
        <w:t xml:space="preserve">3. IMPACT </w:t>
      </w:r>
      <w:r>
        <w:rPr>
          <w:b w:val="0"/>
          <w:i/>
        </w:rPr>
        <w:t>(1-2 pages)</w:t>
      </w:r>
    </w:p>
    <w:p w14:paraId="7925D112" w14:textId="7184E379" w:rsidR="00A941A9" w:rsidRDefault="00000000">
      <w:pPr>
        <w:pStyle w:val="Heading3"/>
        <w:rPr>
          <w:sz w:val="22"/>
        </w:rPr>
      </w:pPr>
      <w:bookmarkStart w:id="10" w:name="_heading=h.26in1rg" w:colFirst="0" w:colLast="0"/>
      <w:bookmarkEnd w:id="10"/>
      <w:r>
        <w:rPr>
          <w:sz w:val="22"/>
        </w:rPr>
        <w:t>3.1 Expected deliverables, outcomes and potential impact</w:t>
      </w:r>
    </w:p>
    <w:tbl>
      <w:tblPr>
        <w:tblStyle w:val="a6"/>
        <w:tblW w:w="8527" w:type="dxa"/>
        <w:tblInd w:w="113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8527"/>
      </w:tblGrid>
      <w:tr w:rsidR="00A941A9" w14:paraId="1BDC29C2" w14:textId="77777777">
        <w:trPr>
          <w:trHeight w:val="432"/>
        </w:trPr>
        <w:tc>
          <w:tcPr>
            <w:tcW w:w="8527" w:type="dxa"/>
            <w:shd w:val="clear" w:color="auto" w:fill="DDDDDD"/>
          </w:tcPr>
          <w:p w14:paraId="3AD29FE4" w14:textId="77777777" w:rsidR="00A941A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2"/>
              </w:tabs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Expected outcomes and deliverables </w:t>
            </w:r>
          </w:p>
          <w:p w14:paraId="3D4CCD83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are your main Key Performance Indicators (KPIs)? (Please take into account the mandatory KPIs in the calls for the selection of EDIHs)</w:t>
            </w:r>
          </w:p>
          <w:p w14:paraId="4674F2B5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Explain how the EDIH will achieve the KPIs? </w:t>
            </w:r>
          </w:p>
          <w:p w14:paraId="0F8FD49C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are the expected longer-term impacts?</w:t>
            </w:r>
          </w:p>
        </w:tc>
      </w:tr>
      <w:tr w:rsidR="00A941A9" w14:paraId="0AB703FF" w14:textId="77777777">
        <w:trPr>
          <w:trHeight w:val="851"/>
        </w:trPr>
        <w:tc>
          <w:tcPr>
            <w:tcW w:w="8527" w:type="dxa"/>
            <w:shd w:val="clear" w:color="auto" w:fill="FFFFFF"/>
          </w:tcPr>
          <w:p w14:paraId="683ABD15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Insert text</w:t>
            </w:r>
          </w:p>
          <w:p w14:paraId="3074C504" w14:textId="77777777" w:rsidR="00A941A9" w:rsidRDefault="00A94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2A210370" w14:textId="77777777" w:rsidR="00A941A9" w:rsidRDefault="00A941A9">
      <w:pPr>
        <w:rPr>
          <w:sz w:val="22"/>
          <w:szCs w:val="22"/>
        </w:rPr>
      </w:pPr>
    </w:p>
    <w:p w14:paraId="4F8DA333" w14:textId="77777777" w:rsidR="00A941A9" w:rsidRDefault="00000000">
      <w:pPr>
        <w:pStyle w:val="Heading3"/>
        <w:rPr>
          <w:sz w:val="22"/>
        </w:rPr>
      </w:pPr>
      <w:r>
        <w:rPr>
          <w:sz w:val="22"/>
        </w:rPr>
        <w:t>3.2 Dissemination and communication</w:t>
      </w:r>
    </w:p>
    <w:tbl>
      <w:tblPr>
        <w:tblStyle w:val="a7"/>
        <w:tblW w:w="8505" w:type="dxa"/>
        <w:tblInd w:w="135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A941A9" w14:paraId="7DD362F3" w14:textId="77777777">
        <w:tc>
          <w:tcPr>
            <w:tcW w:w="8505" w:type="dxa"/>
            <w:shd w:val="clear" w:color="auto" w:fill="D9D9D9"/>
          </w:tcPr>
          <w:p w14:paraId="07BAA842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bookmarkStart w:id="11" w:name="_heading=h.lnxbz9" w:colFirst="0" w:colLast="0"/>
            <w:bookmarkEnd w:id="11"/>
            <w:r>
              <w:rPr>
                <w:sz w:val="22"/>
                <w:szCs w:val="22"/>
              </w:rPr>
              <w:t xml:space="preserve">Describe how you will reach the target group(s). </w:t>
            </w:r>
          </w:p>
          <w:p w14:paraId="0452F6D1" w14:textId="3EEE7672" w:rsidR="00A941A9" w:rsidRDefault="00000000" w:rsidP="00C27C6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Describe the tools used to attract and loyalize customers; describe the communication and dissemination services/activities (target groups, tools, and channels) which are planned </w:t>
            </w:r>
            <w:proofErr w:type="gramStart"/>
            <w:r>
              <w:rPr>
                <w:sz w:val="22"/>
                <w:szCs w:val="22"/>
              </w:rPr>
              <w:t>in order to</w:t>
            </w:r>
            <w:proofErr w:type="gramEnd"/>
            <w:r>
              <w:rPr>
                <w:sz w:val="22"/>
                <w:szCs w:val="22"/>
              </w:rPr>
              <w:t xml:space="preserve"> promote the activities/services and maximise the impact. </w:t>
            </w:r>
          </w:p>
        </w:tc>
      </w:tr>
      <w:tr w:rsidR="00A941A9" w14:paraId="1F11C366" w14:textId="77777777">
        <w:trPr>
          <w:trHeight w:val="270"/>
        </w:trPr>
        <w:tc>
          <w:tcPr>
            <w:tcW w:w="8505" w:type="dxa"/>
          </w:tcPr>
          <w:p w14:paraId="3187F8DE" w14:textId="77777777" w:rsidR="00A941A9" w:rsidRDefault="00000000">
            <w:pPr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Insert text</w:t>
            </w:r>
          </w:p>
          <w:p w14:paraId="48632867" w14:textId="77777777" w:rsidR="00A941A9" w:rsidRDefault="00A941A9">
            <w:pPr>
              <w:rPr>
                <w:sz w:val="22"/>
                <w:szCs w:val="22"/>
              </w:rPr>
            </w:pPr>
          </w:p>
        </w:tc>
      </w:tr>
    </w:tbl>
    <w:p w14:paraId="0781DA94" w14:textId="77777777" w:rsidR="00A941A9" w:rsidRDefault="00A941A9">
      <w:pPr>
        <w:rPr>
          <w:sz w:val="22"/>
          <w:szCs w:val="22"/>
        </w:rPr>
      </w:pPr>
    </w:p>
    <w:p w14:paraId="1BAB0DED" w14:textId="77777777" w:rsidR="00A941A9" w:rsidRDefault="00000000">
      <w:pPr>
        <w:pStyle w:val="Heading3"/>
        <w:rPr>
          <w:sz w:val="22"/>
        </w:rPr>
      </w:pPr>
      <w:bookmarkStart w:id="12" w:name="_heading=h.35nkun2" w:colFirst="0" w:colLast="0"/>
      <w:bookmarkEnd w:id="12"/>
      <w:r>
        <w:rPr>
          <w:sz w:val="22"/>
        </w:rPr>
        <w:t>3.3 Competitiveness and benefits for the local innovation eco-system</w:t>
      </w:r>
    </w:p>
    <w:tbl>
      <w:tblPr>
        <w:tblStyle w:val="a8"/>
        <w:tblW w:w="8505" w:type="dxa"/>
        <w:tblInd w:w="135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A941A9" w14:paraId="617CCD6A" w14:textId="77777777">
        <w:tc>
          <w:tcPr>
            <w:tcW w:w="8505" w:type="dxa"/>
            <w:shd w:val="clear" w:color="auto" w:fill="D9D9D9"/>
          </w:tcPr>
          <w:p w14:paraId="0C41EC62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Describe the general innovation aspects the project will bring.</w:t>
            </w:r>
          </w:p>
          <w:p w14:paraId="58161051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Describe the extent to which the EDIH will strengthen competitiveness and bring important benefits for the local innovation eco-system.</w:t>
            </w:r>
          </w:p>
        </w:tc>
      </w:tr>
      <w:tr w:rsidR="00A941A9" w14:paraId="239EFE56" w14:textId="77777777">
        <w:trPr>
          <w:trHeight w:val="270"/>
        </w:trPr>
        <w:tc>
          <w:tcPr>
            <w:tcW w:w="8505" w:type="dxa"/>
          </w:tcPr>
          <w:p w14:paraId="0BE13B1F" w14:textId="77777777" w:rsidR="00A941A9" w:rsidRDefault="00000000">
            <w:pPr>
              <w:tabs>
                <w:tab w:val="left" w:pos="1092"/>
              </w:tabs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Insert text</w:t>
            </w:r>
          </w:p>
          <w:p w14:paraId="5AA5BF0B" w14:textId="77777777" w:rsidR="00A941A9" w:rsidRDefault="00A941A9">
            <w:pPr>
              <w:tabs>
                <w:tab w:val="left" w:pos="1092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258FEDF4" w14:textId="77777777" w:rsidR="00A941A9" w:rsidRDefault="00A941A9">
      <w:pPr>
        <w:tabs>
          <w:tab w:val="left" w:pos="1092"/>
        </w:tabs>
        <w:rPr>
          <w:sz w:val="22"/>
          <w:szCs w:val="22"/>
        </w:rPr>
      </w:pPr>
    </w:p>
    <w:p w14:paraId="1DA872C6" w14:textId="77777777" w:rsidR="00A941A9" w:rsidRDefault="00000000">
      <w:pPr>
        <w:pStyle w:val="Heading3"/>
        <w:rPr>
          <w:sz w:val="22"/>
        </w:rPr>
      </w:pPr>
      <w:bookmarkStart w:id="13" w:name="_heading=h.1ksv4uv" w:colFirst="0" w:colLast="0"/>
      <w:bookmarkEnd w:id="13"/>
      <w:r>
        <w:rPr>
          <w:sz w:val="22"/>
        </w:rPr>
        <w:t>3.4 Environmental sustainability and contribution to European Green Deal goals</w:t>
      </w:r>
    </w:p>
    <w:tbl>
      <w:tblPr>
        <w:tblStyle w:val="a9"/>
        <w:tblW w:w="8505" w:type="dxa"/>
        <w:tblInd w:w="135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A941A9" w14:paraId="78A459D4" w14:textId="77777777">
        <w:tc>
          <w:tcPr>
            <w:tcW w:w="8505" w:type="dxa"/>
            <w:shd w:val="clear" w:color="auto" w:fill="D9D9D9"/>
          </w:tcPr>
          <w:p w14:paraId="6247D431" w14:textId="77777777" w:rsidR="00A941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6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Describe the extent to which the EDIH will contribute to environmental sustainability and in particular to European Green Deal goals.</w:t>
            </w:r>
          </w:p>
        </w:tc>
      </w:tr>
      <w:tr w:rsidR="00A941A9" w14:paraId="1A74999D" w14:textId="77777777">
        <w:trPr>
          <w:trHeight w:val="270"/>
        </w:trPr>
        <w:tc>
          <w:tcPr>
            <w:tcW w:w="8505" w:type="dxa"/>
          </w:tcPr>
          <w:p w14:paraId="541707C9" w14:textId="77777777" w:rsidR="00A941A9" w:rsidRDefault="00000000">
            <w:pPr>
              <w:tabs>
                <w:tab w:val="left" w:pos="1092"/>
              </w:tabs>
              <w:spacing w:before="120" w:after="120"/>
              <w:ind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Insert text</w:t>
            </w:r>
          </w:p>
          <w:p w14:paraId="129287E8" w14:textId="77777777" w:rsidR="00A941A9" w:rsidRDefault="00A941A9">
            <w:pPr>
              <w:tabs>
                <w:tab w:val="left" w:pos="1092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4B060485" w14:textId="77777777" w:rsidR="00DB1DD5" w:rsidRDefault="00000000">
      <w:pPr>
        <w:jc w:val="both"/>
        <w:rPr>
          <w:color w:val="B5B5B5"/>
          <w:sz w:val="22"/>
          <w:szCs w:val="22"/>
        </w:rPr>
      </w:pPr>
      <w:r>
        <w:rPr>
          <w:color w:val="B5B5B5"/>
          <w:sz w:val="22"/>
          <w:szCs w:val="22"/>
        </w:rPr>
        <w:t xml:space="preserve">     </w:t>
      </w:r>
    </w:p>
    <w:p w14:paraId="0635D6B5" w14:textId="1FF66825" w:rsidR="00D67831" w:rsidRDefault="00000000">
      <w:pPr>
        <w:jc w:val="both"/>
        <w:rPr>
          <w:color w:val="B5B5B5"/>
          <w:sz w:val="22"/>
          <w:szCs w:val="22"/>
        </w:rPr>
      </w:pPr>
      <w:r>
        <w:rPr>
          <w:color w:val="B5B5B5"/>
          <w:sz w:val="22"/>
          <w:szCs w:val="22"/>
        </w:rPr>
        <w:t xml:space="preserve">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361"/>
      </w:tblGrid>
      <w:tr w:rsidR="00C27C6A" w14:paraId="0C790E00" w14:textId="77777777" w:rsidTr="00C27C6A">
        <w:tc>
          <w:tcPr>
            <w:tcW w:w="4360" w:type="dxa"/>
          </w:tcPr>
          <w:p w14:paraId="49EE6550" w14:textId="1D7C940C" w:rsidR="00C27C6A" w:rsidRDefault="00C27C6A" w:rsidP="00C27C6A">
            <w:pPr>
              <w:jc w:val="both"/>
              <w:rPr>
                <w:b/>
                <w:bCs/>
                <w:color w:val="595959" w:themeColor="text1" w:themeTint="A6"/>
                <w:sz w:val="24"/>
              </w:rPr>
            </w:pPr>
            <w:r w:rsidRPr="00C27C6A">
              <w:rPr>
                <w:b/>
                <w:bCs/>
                <w:color w:val="595959" w:themeColor="text1" w:themeTint="A6"/>
                <w:sz w:val="24"/>
              </w:rPr>
              <w:t xml:space="preserve">Signature    </w:t>
            </w:r>
          </w:p>
          <w:p w14:paraId="3121F781" w14:textId="77777777" w:rsidR="00C27C6A" w:rsidRPr="00C27C6A" w:rsidRDefault="00C27C6A" w:rsidP="00C27C6A">
            <w:pPr>
              <w:jc w:val="both"/>
              <w:rPr>
                <w:b/>
                <w:bCs/>
                <w:color w:val="595959" w:themeColor="text1" w:themeTint="A6"/>
                <w:sz w:val="32"/>
                <w:szCs w:val="32"/>
              </w:rPr>
            </w:pPr>
            <w:r w:rsidRPr="00C27C6A">
              <w:rPr>
                <w:sz w:val="24"/>
              </w:rPr>
              <w:t xml:space="preserve">Coordinator (lead applicant)       </w:t>
            </w:r>
          </w:p>
          <w:p w14:paraId="46990267" w14:textId="77777777" w:rsidR="00C27C6A" w:rsidRDefault="00C27C6A">
            <w:pPr>
              <w:jc w:val="both"/>
              <w:rPr>
                <w:szCs w:val="20"/>
              </w:rPr>
            </w:pPr>
          </w:p>
        </w:tc>
        <w:tc>
          <w:tcPr>
            <w:tcW w:w="4361" w:type="dxa"/>
          </w:tcPr>
          <w:p w14:paraId="290C3A18" w14:textId="77777777" w:rsidR="00C27C6A" w:rsidRDefault="00C27C6A" w:rsidP="00C27C6A">
            <w:pPr>
              <w:jc w:val="both"/>
              <w:rPr>
                <w:color w:val="595959" w:themeColor="text1" w:themeTint="A6"/>
                <w:sz w:val="24"/>
              </w:rPr>
            </w:pPr>
            <w:r w:rsidRPr="00C27C6A">
              <w:rPr>
                <w:color w:val="595959" w:themeColor="text1" w:themeTint="A6"/>
                <w:sz w:val="24"/>
              </w:rPr>
              <w:t xml:space="preserve"> </w:t>
            </w:r>
          </w:p>
          <w:p w14:paraId="76FE1503" w14:textId="7F20D159" w:rsidR="00C27C6A" w:rsidRDefault="00C27C6A" w:rsidP="00C27C6A">
            <w:pPr>
              <w:jc w:val="both"/>
              <w:rPr>
                <w:szCs w:val="20"/>
              </w:rPr>
            </w:pPr>
            <w:r>
              <w:rPr>
                <w:color w:val="595959" w:themeColor="text1" w:themeTint="A6"/>
                <w:sz w:val="24"/>
              </w:rPr>
              <w:t>___________________________</w:t>
            </w:r>
          </w:p>
        </w:tc>
      </w:tr>
    </w:tbl>
    <w:p w14:paraId="4EF13112" w14:textId="3D05F47D" w:rsidR="00A941A9" w:rsidRPr="00C27C6A" w:rsidRDefault="00A941A9" w:rsidP="005F2A3D">
      <w:pPr>
        <w:jc w:val="both"/>
        <w:rPr>
          <w:szCs w:val="20"/>
        </w:rPr>
      </w:pPr>
    </w:p>
    <w:sectPr w:rsidR="00A941A9" w:rsidRPr="00C27C6A">
      <w:headerReference w:type="default" r:id="rId8"/>
      <w:footerReference w:type="default" r:id="rId9"/>
      <w:headerReference w:type="first" r:id="rId10"/>
      <w:pgSz w:w="11907" w:h="16840"/>
      <w:pgMar w:top="1276" w:right="1588" w:bottom="1276" w:left="158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F5FD3" w14:textId="77777777" w:rsidR="0044590A" w:rsidRDefault="0044590A">
      <w:pPr>
        <w:spacing w:after="0"/>
      </w:pPr>
      <w:r>
        <w:separator/>
      </w:r>
    </w:p>
  </w:endnote>
  <w:endnote w:type="continuationSeparator" w:id="0">
    <w:p w14:paraId="2394FE70" w14:textId="77777777" w:rsidR="0044590A" w:rsidRDefault="004459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A4549B09-018F-465F-83B5-7E350C73BF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0F8B893-B74E-42EB-8471-3A8B0820CB8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BB9F204A-4A2A-46D0-A102-AAD290426A7C}"/>
    <w:embedItalic r:id="rId4" w:fontKey="{D1C52E43-C2D3-48FB-8827-E8D27306A1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EB6DA03-0A30-4ABF-9EF2-AACD2177A32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58EFE1B5-EF59-4D95-A062-4F3EE32A2A32}"/>
    <w:embedItalic r:id="rId7" w:fontKey="{D3D89768-51A0-404A-8103-5A480BE18D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0ECF" w14:textId="77777777" w:rsidR="00A941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D67831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9192" w14:textId="77777777" w:rsidR="0044590A" w:rsidRDefault="0044590A">
      <w:pPr>
        <w:spacing w:after="0"/>
      </w:pPr>
      <w:r>
        <w:separator/>
      </w:r>
    </w:p>
  </w:footnote>
  <w:footnote w:type="continuationSeparator" w:id="0">
    <w:p w14:paraId="7D0E8FD3" w14:textId="77777777" w:rsidR="0044590A" w:rsidRDefault="004459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a"/>
      <w:tblW w:w="10207" w:type="dxa"/>
      <w:tblInd w:w="-856" w:type="dxa"/>
      <w:tblLayout w:type="fixed"/>
      <w:tblLook w:val="0400" w:firstRow="0" w:lastRow="0" w:firstColumn="0" w:lastColumn="0" w:noHBand="0" w:noVBand="1"/>
    </w:tblPr>
    <w:tblGrid>
      <w:gridCol w:w="2694"/>
      <w:gridCol w:w="2552"/>
      <w:gridCol w:w="2693"/>
      <w:gridCol w:w="2268"/>
    </w:tblGrid>
    <w:tr w:rsidR="004F70FB" w14:paraId="020B1F3D" w14:textId="051CD83B" w:rsidTr="00C27C6A">
      <w:trPr>
        <w:trHeight w:val="1065"/>
      </w:trPr>
      <w:tc>
        <w:tcPr>
          <w:tcW w:w="2694" w:type="dxa"/>
          <w:vAlign w:val="center"/>
        </w:tcPr>
        <w:p w14:paraId="301D95F0" w14:textId="77777777" w:rsidR="004F70FB" w:rsidRDefault="004F70FB">
          <w:pPr>
            <w:jc w:val="center"/>
            <w:rPr>
              <w:rFonts w:ascii="Times New Roman" w:eastAsia="Times New Roman" w:hAnsi="Times New Roman" w:cs="Times New Roman"/>
              <w:color w:val="000000"/>
              <w:sz w:val="24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</w:rPr>
            <w:drawing>
              <wp:inline distT="0" distB="0" distL="0" distR="0" wp14:anchorId="31838130" wp14:editId="236A6A0A">
                <wp:extent cx="1348287" cy="745067"/>
                <wp:effectExtent l="0" t="0" r="4445" b="0"/>
                <wp:docPr id="1225163770" name="Graphic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5163770" name="Graphic 1225163770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266" cy="7472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vAlign w:val="center"/>
        </w:tcPr>
        <w:p w14:paraId="7A0DE4B0" w14:textId="77777777" w:rsidR="004F70FB" w:rsidRDefault="004F70FB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</w:rPr>
            <w:drawing>
              <wp:inline distT="0" distB="0" distL="0" distR="0" wp14:anchorId="2008E2C5" wp14:editId="0FF0621B">
                <wp:extent cx="1323238" cy="928723"/>
                <wp:effectExtent l="0" t="0" r="0" b="0"/>
                <wp:docPr id="149841159" name="Graphic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841159" name="Graphic 149841159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8536" cy="9324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vAlign w:val="center"/>
        </w:tcPr>
        <w:p w14:paraId="74F15944" w14:textId="6100D0D0" w:rsidR="004F70FB" w:rsidRDefault="00476FC3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Times New Roman" w:hAnsi="Times New Roman" w:cs="Times New Roman"/>
              <w:noProof/>
              <w:color w:val="000000"/>
              <w:sz w:val="24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</w:rPr>
            <w:drawing>
              <wp:inline distT="0" distB="0" distL="0" distR="0" wp14:anchorId="77579A92" wp14:editId="4487C19B">
                <wp:extent cx="1294130" cy="554355"/>
                <wp:effectExtent l="0" t="0" r="1270" b="0"/>
                <wp:docPr id="2063448243" name="Picture 1" descr="A red and yellow flag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3448243" name="Picture 1" descr="A red and yellow flag on a black background&#10;&#10;Description automatically generated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130" cy="554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vAlign w:val="center"/>
        </w:tcPr>
        <w:p w14:paraId="3EA00382" w14:textId="59E8A896" w:rsidR="004F70FB" w:rsidRDefault="00476FC3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Times New Roman" w:hAnsi="Times New Roman" w:cs="Times New Roman"/>
              <w:noProof/>
              <w:color w:val="000000"/>
              <w:sz w:val="24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</w:rPr>
            <w:drawing>
              <wp:inline distT="0" distB="0" distL="0" distR="0" wp14:anchorId="4D986D0A" wp14:editId="7F1223D4">
                <wp:extent cx="1294130" cy="501015"/>
                <wp:effectExtent l="0" t="0" r="1270" b="0"/>
                <wp:docPr id="1250507394" name="Picture 2" descr="A logo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0507394" name="Picture 2" descr="A logo on a black background&#10;&#10;Description automatically generated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130" cy="501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BA1ED4" w14:textId="77777777" w:rsidR="00A941A9" w:rsidRDefault="00A941A9" w:rsidP="00F15060">
    <w:pPr>
      <w:spacing w:after="160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25C2" w14:textId="77777777" w:rsidR="00A941A9" w:rsidRDefault="00A941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Cs w:val="20"/>
      </w:rPr>
    </w:pPr>
  </w:p>
  <w:p w14:paraId="142F731F" w14:textId="77777777" w:rsidR="00A941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szCs w:val="20"/>
      </w:rPr>
    </w:pPr>
    <w:r>
      <w:rPr>
        <w:noProof/>
        <w:szCs w:val="20"/>
      </w:rPr>
      <w:drawing>
        <wp:inline distT="0" distB="0" distL="0" distR="0" wp14:anchorId="13F064AD" wp14:editId="0853038A">
          <wp:extent cx="1905000" cy="1314450"/>
          <wp:effectExtent l="0" t="0" r="0" b="0"/>
          <wp:docPr id="2125163076" name="image3.jpg" descr="http://ec.europa.eu/dgs/communication/services/visual_identity/img/ec-logo-st-rvb-web_e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http://ec.europa.eu/dgs/communication/services/visual_identity/img/ec-logo-st-rvb-web_en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314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01EAA"/>
    <w:multiLevelType w:val="multilevel"/>
    <w:tmpl w:val="192604BE"/>
    <w:lvl w:ilvl="0">
      <w:start w:val="27"/>
      <w:numFmt w:val="bullet"/>
      <w:lvlText w:val="-"/>
      <w:lvlJc w:val="left"/>
      <w:pPr>
        <w:ind w:left="860" w:hanging="5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873829"/>
    <w:multiLevelType w:val="multilevel"/>
    <w:tmpl w:val="8F6E17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2116AA"/>
    <w:multiLevelType w:val="multilevel"/>
    <w:tmpl w:val="D862C76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2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6945AF2"/>
    <w:multiLevelType w:val="multilevel"/>
    <w:tmpl w:val="8FD42FF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4400457">
    <w:abstractNumId w:val="0"/>
  </w:num>
  <w:num w:numId="2" w16cid:durableId="2064134649">
    <w:abstractNumId w:val="1"/>
  </w:num>
  <w:num w:numId="3" w16cid:durableId="1106803846">
    <w:abstractNumId w:val="3"/>
  </w:num>
  <w:num w:numId="4" w16cid:durableId="926621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embedTrueTypeFont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1A9"/>
    <w:rsid w:val="000066FB"/>
    <w:rsid w:val="00265B76"/>
    <w:rsid w:val="00441B2B"/>
    <w:rsid w:val="0044590A"/>
    <w:rsid w:val="00476FC3"/>
    <w:rsid w:val="004A500A"/>
    <w:rsid w:val="004C5725"/>
    <w:rsid w:val="004F70FB"/>
    <w:rsid w:val="005F2A3D"/>
    <w:rsid w:val="009A4AB4"/>
    <w:rsid w:val="00A941A9"/>
    <w:rsid w:val="00B32F83"/>
    <w:rsid w:val="00C27C6A"/>
    <w:rsid w:val="00D67831"/>
    <w:rsid w:val="00DB01AA"/>
    <w:rsid w:val="00DB1DD5"/>
    <w:rsid w:val="00E2297D"/>
    <w:rsid w:val="00F1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AA0D8"/>
  <w15:docId w15:val="{934B9B45-BCE3-4BC4-8321-D1634A9D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595959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229"/>
    <w:rPr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7081"/>
    <w:pPr>
      <w:autoSpaceDE w:val="0"/>
      <w:autoSpaceDN w:val="0"/>
      <w:adjustRightInd w:val="0"/>
      <w:jc w:val="center"/>
      <w:outlineLvl w:val="0"/>
    </w:pPr>
    <w:rPr>
      <w:b/>
      <w:caps/>
      <w:color w:val="A50021"/>
      <w:sz w:val="22"/>
      <w:szCs w:val="22"/>
      <w:shd w:val="clear" w:color="auto" w:fill="FFFFFF"/>
      <w:lang w:eastAsia="it-IT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55495"/>
    <w:pPr>
      <w:spacing w:before="240" w:after="240"/>
      <w:jc w:val="left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6661"/>
    <w:pPr>
      <w:spacing w:before="0" w:after="200"/>
      <w:jc w:val="both"/>
      <w:outlineLvl w:val="2"/>
    </w:pPr>
    <w:rPr>
      <w:caps w:val="0"/>
      <w:sz w:val="20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947F62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1A59A5"/>
    <w:pPr>
      <w:keepNext/>
      <w:keepLines/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1E7081"/>
    <w:rPr>
      <w:rFonts w:ascii="Arial" w:hAnsi="Arial" w:cs="Times New Roman"/>
      <w:b/>
      <w:caps/>
      <w:color w:val="A50021"/>
      <w:sz w:val="22"/>
      <w:lang w:val="x-none" w:eastAsia="it-IT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55495"/>
    <w:rPr>
      <w:rFonts w:ascii="Arial" w:hAnsi="Arial" w:cs="Times New Roman"/>
      <w:b/>
      <w:caps/>
      <w:color w:val="A50021"/>
      <w:sz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56661"/>
    <w:rPr>
      <w:rFonts w:ascii="Arial" w:hAnsi="Arial" w:cs="Times New Roman"/>
      <w:b/>
      <w:color w:val="A50021"/>
      <w:sz w:val="22"/>
      <w:lang w:val="x-none" w:eastAsia="it-IT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47F62"/>
    <w:rPr>
      <w:rFonts w:ascii="Arial" w:hAnsi="Arial" w:cs="Times New Roman"/>
      <w:i/>
      <w:color w:val="A50021"/>
      <w:sz w:val="22"/>
      <w:lang w:val="x-none" w:eastAsia="it-IT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1A59A5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  <w:lang w:val="x-none" w:eastAsia="en-US"/>
    </w:rPr>
  </w:style>
  <w:style w:type="character" w:styleId="Strong">
    <w:name w:val="Strong"/>
    <w:basedOn w:val="DefaultParagraphFont"/>
    <w:uiPriority w:val="22"/>
    <w:locked/>
    <w:rsid w:val="00B20C5B"/>
    <w:rPr>
      <w:rFonts w:cs="Times New Roman"/>
      <w:b/>
    </w:rPr>
  </w:style>
  <w:style w:type="paragraph" w:styleId="Footer">
    <w:name w:val="footer"/>
    <w:basedOn w:val="Normal"/>
    <w:link w:val="FooterChar"/>
    <w:uiPriority w:val="99"/>
    <w:rsid w:val="00A90B4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Times New Roman"/>
      <w:sz w:val="24"/>
      <w:lang w:val="en-GB" w:eastAsia="en-US"/>
    </w:rPr>
  </w:style>
  <w:style w:type="paragraph" w:customStyle="1" w:styleId="1">
    <w:name w:val="1"/>
    <w:basedOn w:val="Normal"/>
    <w:link w:val="FootnoteReference"/>
    <w:uiPriority w:val="99"/>
    <w:qFormat/>
    <w:rsid w:val="00427862"/>
    <w:pPr>
      <w:spacing w:after="160" w:line="240" w:lineRule="exact"/>
    </w:pPr>
    <w:rPr>
      <w:rFonts w:ascii="Times New Roman" w:hAnsi="Times New Roman"/>
      <w:color w:val="auto"/>
      <w:szCs w:val="20"/>
      <w:vertAlign w:val="superscript"/>
      <w:lang w:eastAsia="en-GB"/>
    </w:rPr>
  </w:style>
  <w:style w:type="character" w:styleId="PageNumber">
    <w:name w:val="page number"/>
    <w:basedOn w:val="DefaultParagraphFont"/>
    <w:uiPriority w:val="99"/>
    <w:rsid w:val="00A90B4B"/>
    <w:rPr>
      <w:rFonts w:cs="Times New Roman"/>
    </w:rPr>
  </w:style>
  <w:style w:type="table" w:styleId="TableGrid">
    <w:name w:val="Table Grid"/>
    <w:basedOn w:val="TableNormal"/>
    <w:uiPriority w:val="39"/>
    <w:rsid w:val="00E40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0D5B39"/>
    <w:rPr>
      <w:rFonts w:ascii="Times New Roman" w:hAnsi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hAnsi="Arial" w:cs="Times New Roman"/>
      <w:sz w:val="20"/>
      <w:lang w:val="en-GB" w:eastAsia="en-US"/>
    </w:rPr>
  </w:style>
  <w:style w:type="character" w:styleId="FootnoteReference">
    <w:name w:val="footnote reference"/>
    <w:aliases w:val="Footnote symbol,Footnote reference number,Footnote,Times 10 Point,Exposant 3 Point,Ref,de nota al pie,note TESI,SUPERS,EN Footnote Reference,EN Footnote text,Footnote number,Footnote Reference Number,BVI fnr,BVI fn"/>
    <w:basedOn w:val="DefaultParagraphFont"/>
    <w:link w:val="1"/>
    <w:uiPriority w:val="99"/>
    <w:locked/>
    <w:rsid w:val="000D5B39"/>
    <w:rPr>
      <w:rFonts w:cs="Times New Roman"/>
      <w:vertAlign w:val="superscript"/>
    </w:rPr>
  </w:style>
  <w:style w:type="paragraph" w:customStyle="1" w:styleId="Text1">
    <w:name w:val="Text 1"/>
    <w:uiPriority w:val="99"/>
    <w:rsid w:val="00873C42"/>
    <w:pPr>
      <w:widowControl w:val="0"/>
      <w:tabs>
        <w:tab w:val="left" w:pos="-720"/>
      </w:tabs>
      <w:suppressAutoHyphens/>
      <w:jc w:val="both"/>
    </w:pPr>
    <w:rPr>
      <w:rFonts w:ascii="Courier New" w:hAnsi="Courier New"/>
      <w:spacing w:val="-3"/>
      <w:sz w:val="24"/>
    </w:rPr>
  </w:style>
  <w:style w:type="character" w:styleId="Hyperlink">
    <w:name w:val="Hyperlink"/>
    <w:basedOn w:val="DefaultParagraphFont"/>
    <w:uiPriority w:val="99"/>
    <w:rsid w:val="00BE707F"/>
    <w:rPr>
      <w:rFonts w:cs="Times New Roman"/>
      <w:color w:val="0088CC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6A6884"/>
    <w:pPr>
      <w:ind w:left="-360"/>
      <w:jc w:val="both"/>
    </w:pPr>
    <w:rPr>
      <w:rFonts w:ascii="Times New Roman" w:hAnsi="Times New Roman"/>
      <w:noProof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B0700"/>
    <w:rPr>
      <w:rFonts w:cs="Times New Roman"/>
      <w:noProof/>
      <w:sz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BB46F1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  <w:lang w:val="en-GB" w:eastAsia="en-US"/>
    </w:rPr>
  </w:style>
  <w:style w:type="paragraph" w:customStyle="1" w:styleId="ZCom">
    <w:name w:val="Z_Com"/>
    <w:basedOn w:val="Normal"/>
    <w:next w:val="ZDGName"/>
    <w:uiPriority w:val="99"/>
    <w:locked/>
    <w:rsid w:val="0052565E"/>
    <w:pPr>
      <w:widowControl w:val="0"/>
      <w:ind w:right="85"/>
      <w:jc w:val="both"/>
    </w:pPr>
    <w:rPr>
      <w:szCs w:val="20"/>
      <w:lang w:eastAsia="fr-FR"/>
    </w:rPr>
  </w:style>
  <w:style w:type="paragraph" w:customStyle="1" w:styleId="ZDGName">
    <w:name w:val="Z_DGName"/>
    <w:basedOn w:val="Normal"/>
    <w:uiPriority w:val="99"/>
    <w:locked/>
    <w:rsid w:val="0052565E"/>
    <w:pPr>
      <w:widowControl w:val="0"/>
      <w:ind w:right="85"/>
      <w:jc w:val="both"/>
    </w:pPr>
    <w:rPr>
      <w:sz w:val="16"/>
      <w:szCs w:val="20"/>
      <w:lang w:eastAsia="fr-FR"/>
    </w:rPr>
  </w:style>
  <w:style w:type="character" w:customStyle="1" w:styleId="tw4winMark">
    <w:name w:val="tw4winMark"/>
    <w:uiPriority w:val="99"/>
    <w:locked/>
    <w:rsid w:val="0052565E"/>
    <w:rPr>
      <w:rFonts w:ascii="Times New Roman" w:hAnsi="Times New Roman"/>
      <w:vanish/>
      <w:color w:val="800080"/>
      <w:sz w:val="24"/>
      <w:vertAlign w:val="subscript"/>
    </w:rPr>
  </w:style>
  <w:style w:type="paragraph" w:styleId="Header">
    <w:name w:val="header"/>
    <w:basedOn w:val="Normal"/>
    <w:link w:val="HeaderChar"/>
    <w:uiPriority w:val="99"/>
    <w:rsid w:val="00390BF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 w:cs="Times New Roman"/>
      <w:sz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475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en-US"/>
    </w:rPr>
  </w:style>
  <w:style w:type="character" w:styleId="CommentReference">
    <w:name w:val="annotation reference"/>
    <w:basedOn w:val="DefaultParagraphFont"/>
    <w:uiPriority w:val="99"/>
    <w:rsid w:val="00D85DD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D85DD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Pr>
      <w:rFonts w:ascii="Arial" w:hAnsi="Arial" w:cs="Times New Roman"/>
      <w:sz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85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Times New Roman"/>
      <w:b/>
      <w:sz w:val="20"/>
      <w:lang w:val="en-GB" w:eastAsia="en-US"/>
    </w:rPr>
  </w:style>
  <w:style w:type="paragraph" w:styleId="ListBullet">
    <w:name w:val="List Bullet"/>
    <w:basedOn w:val="Normal"/>
    <w:uiPriority w:val="99"/>
    <w:rsid w:val="00E11A93"/>
    <w:pPr>
      <w:numPr>
        <w:numId w:val="3"/>
      </w:numPr>
      <w:spacing w:after="240"/>
      <w:jc w:val="both"/>
    </w:pPr>
    <w:rPr>
      <w:rFonts w:ascii="Times New Roman" w:hAnsi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569F7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B569F7"/>
    <w:pPr>
      <w:spacing w:before="100" w:beforeAutospacing="1" w:after="100" w:afterAutospacing="1"/>
    </w:pPr>
    <w:rPr>
      <w:b/>
      <w:bCs/>
      <w:sz w:val="32"/>
      <w:szCs w:val="32"/>
      <w:lang w:eastAsia="en-GB"/>
    </w:rPr>
  </w:style>
  <w:style w:type="paragraph" w:customStyle="1" w:styleId="font6">
    <w:name w:val="font6"/>
    <w:basedOn w:val="Normal"/>
    <w:rsid w:val="00B569F7"/>
    <w:pPr>
      <w:spacing w:before="100" w:beforeAutospacing="1" w:after="100" w:afterAutospacing="1"/>
    </w:pPr>
    <w:rPr>
      <w:b/>
      <w:bCs/>
      <w:color w:val="FF0000"/>
      <w:sz w:val="32"/>
      <w:szCs w:val="32"/>
      <w:lang w:eastAsia="en-GB"/>
    </w:rPr>
  </w:style>
  <w:style w:type="paragraph" w:customStyle="1" w:styleId="xl69">
    <w:name w:val="xl69"/>
    <w:basedOn w:val="Normal"/>
    <w:rsid w:val="00B569F7"/>
    <w:pPr>
      <w:pBdr>
        <w:top w:val="single" w:sz="12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en-GB"/>
    </w:rPr>
  </w:style>
  <w:style w:type="paragraph" w:customStyle="1" w:styleId="xl70">
    <w:name w:val="xl70"/>
    <w:basedOn w:val="Normal"/>
    <w:rsid w:val="00B569F7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  <w:lang w:eastAsia="en-GB"/>
    </w:rPr>
  </w:style>
  <w:style w:type="paragraph" w:customStyle="1" w:styleId="xl71">
    <w:name w:val="xl71"/>
    <w:basedOn w:val="Normal"/>
    <w:rsid w:val="00B569F7"/>
    <w:pPr>
      <w:spacing w:before="100" w:beforeAutospacing="1" w:after="100" w:afterAutospacing="1"/>
      <w:jc w:val="center"/>
    </w:pPr>
    <w:rPr>
      <w:b/>
      <w:bCs/>
      <w:lang w:eastAsia="en-GB"/>
    </w:rPr>
  </w:style>
  <w:style w:type="paragraph" w:customStyle="1" w:styleId="xl72">
    <w:name w:val="xl72"/>
    <w:basedOn w:val="Normal"/>
    <w:rsid w:val="00B569F7"/>
    <w:pPr>
      <w:spacing w:before="100" w:beforeAutospacing="1" w:after="100" w:afterAutospacing="1"/>
    </w:pPr>
    <w:rPr>
      <w:b/>
      <w:bCs/>
      <w:lang w:eastAsia="en-GB"/>
    </w:rPr>
  </w:style>
  <w:style w:type="paragraph" w:customStyle="1" w:styleId="xl73">
    <w:name w:val="xl73"/>
    <w:basedOn w:val="Normal"/>
    <w:rsid w:val="00B569F7"/>
    <w:pPr>
      <w:spacing w:before="100" w:beforeAutospacing="1" w:after="100" w:afterAutospacing="1"/>
    </w:pPr>
    <w:rPr>
      <w:lang w:eastAsia="en-GB"/>
    </w:rPr>
  </w:style>
  <w:style w:type="paragraph" w:customStyle="1" w:styleId="xl74">
    <w:name w:val="xl74"/>
    <w:basedOn w:val="Normal"/>
    <w:rsid w:val="00B569F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b/>
      <w:bCs/>
      <w:lang w:eastAsia="en-GB"/>
    </w:rPr>
  </w:style>
  <w:style w:type="paragraph" w:customStyle="1" w:styleId="xl75">
    <w:name w:val="xl75"/>
    <w:basedOn w:val="Normal"/>
    <w:rsid w:val="00B569F7"/>
    <w:pPr>
      <w:spacing w:before="100" w:beforeAutospacing="1" w:after="100" w:afterAutospacing="1"/>
    </w:pPr>
    <w:rPr>
      <w:b/>
      <w:bCs/>
      <w:lang w:eastAsia="en-GB"/>
    </w:rPr>
  </w:style>
  <w:style w:type="paragraph" w:customStyle="1" w:styleId="xl76">
    <w:name w:val="xl76"/>
    <w:basedOn w:val="Normal"/>
    <w:rsid w:val="00B569F7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en-GB"/>
    </w:rPr>
  </w:style>
  <w:style w:type="paragraph" w:customStyle="1" w:styleId="xl77">
    <w:name w:val="xl77"/>
    <w:basedOn w:val="Normal"/>
    <w:rsid w:val="00B569F7"/>
    <w:pPr>
      <w:pBdr>
        <w:top w:val="single" w:sz="12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eastAsia="en-GB"/>
    </w:rPr>
  </w:style>
  <w:style w:type="paragraph" w:customStyle="1" w:styleId="xl78">
    <w:name w:val="xl78"/>
    <w:basedOn w:val="Normal"/>
    <w:rsid w:val="00B569F7"/>
    <w:pPr>
      <w:pBdr>
        <w:top w:val="single" w:sz="12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eastAsia="en-GB"/>
    </w:rPr>
  </w:style>
  <w:style w:type="paragraph" w:customStyle="1" w:styleId="xl79">
    <w:name w:val="xl79"/>
    <w:basedOn w:val="Normal"/>
    <w:rsid w:val="00B569F7"/>
    <w:pPr>
      <w:pBdr>
        <w:top w:val="single" w:sz="12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en-GB"/>
    </w:rPr>
  </w:style>
  <w:style w:type="paragraph" w:customStyle="1" w:styleId="xl80">
    <w:name w:val="xl80"/>
    <w:basedOn w:val="Normal"/>
    <w:rsid w:val="00B569F7"/>
    <w:pPr>
      <w:pBdr>
        <w:top w:val="single" w:sz="12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lang w:eastAsia="en-GB"/>
    </w:rPr>
  </w:style>
  <w:style w:type="paragraph" w:customStyle="1" w:styleId="xl81">
    <w:name w:val="xl81"/>
    <w:basedOn w:val="Normal"/>
    <w:rsid w:val="00B569F7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  <w:lang w:eastAsia="en-GB"/>
    </w:rPr>
  </w:style>
  <w:style w:type="paragraph" w:customStyle="1" w:styleId="xl82">
    <w:name w:val="xl82"/>
    <w:basedOn w:val="Normal"/>
    <w:rsid w:val="00B569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en-GB"/>
    </w:rPr>
  </w:style>
  <w:style w:type="paragraph" w:customStyle="1" w:styleId="xl83">
    <w:name w:val="xl83"/>
    <w:basedOn w:val="Normal"/>
    <w:rsid w:val="00B56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en-GB"/>
    </w:rPr>
  </w:style>
  <w:style w:type="paragraph" w:customStyle="1" w:styleId="xl84">
    <w:name w:val="xl84"/>
    <w:basedOn w:val="Normal"/>
    <w:rsid w:val="00B56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en-GB"/>
    </w:rPr>
  </w:style>
  <w:style w:type="paragraph" w:customStyle="1" w:styleId="xl85">
    <w:name w:val="xl85"/>
    <w:basedOn w:val="Normal"/>
    <w:rsid w:val="00B56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b/>
      <w:bCs/>
      <w:sz w:val="18"/>
      <w:szCs w:val="18"/>
      <w:lang w:eastAsia="en-GB"/>
    </w:rPr>
  </w:style>
  <w:style w:type="paragraph" w:customStyle="1" w:styleId="xl86">
    <w:name w:val="xl86"/>
    <w:basedOn w:val="Normal"/>
    <w:rsid w:val="00B569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en-GB"/>
    </w:rPr>
  </w:style>
  <w:style w:type="paragraph" w:customStyle="1" w:styleId="xl87">
    <w:name w:val="xl87"/>
    <w:basedOn w:val="Normal"/>
    <w:rsid w:val="00B56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en-GB"/>
    </w:rPr>
  </w:style>
  <w:style w:type="paragraph" w:customStyle="1" w:styleId="xl88">
    <w:name w:val="xl88"/>
    <w:basedOn w:val="Normal"/>
    <w:rsid w:val="00B56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en-GB"/>
    </w:rPr>
  </w:style>
  <w:style w:type="paragraph" w:customStyle="1" w:styleId="xl89">
    <w:name w:val="xl89"/>
    <w:basedOn w:val="Normal"/>
    <w:rsid w:val="00B56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b/>
      <w:bCs/>
      <w:sz w:val="18"/>
      <w:szCs w:val="18"/>
      <w:lang w:eastAsia="en-GB"/>
    </w:rPr>
  </w:style>
  <w:style w:type="paragraph" w:customStyle="1" w:styleId="xl90">
    <w:name w:val="xl90"/>
    <w:basedOn w:val="Normal"/>
    <w:rsid w:val="00B569F7"/>
    <w:pPr>
      <w:pBdr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  <w:lang w:eastAsia="en-GB"/>
    </w:rPr>
  </w:style>
  <w:style w:type="paragraph" w:customStyle="1" w:styleId="xl91">
    <w:name w:val="xl91"/>
    <w:basedOn w:val="Normal"/>
    <w:rsid w:val="00B569F7"/>
    <w:pPr>
      <w:pBdr>
        <w:top w:val="single" w:sz="4" w:space="0" w:color="auto"/>
        <w:left w:val="single" w:sz="8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en-GB"/>
    </w:rPr>
  </w:style>
  <w:style w:type="paragraph" w:customStyle="1" w:styleId="xl92">
    <w:name w:val="xl92"/>
    <w:basedOn w:val="Normal"/>
    <w:rsid w:val="00B569F7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en-GB"/>
    </w:rPr>
  </w:style>
  <w:style w:type="paragraph" w:customStyle="1" w:styleId="xl93">
    <w:name w:val="xl93"/>
    <w:basedOn w:val="Normal"/>
    <w:rsid w:val="00B569F7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en-GB"/>
    </w:rPr>
  </w:style>
  <w:style w:type="paragraph" w:customStyle="1" w:styleId="xl94">
    <w:name w:val="xl94"/>
    <w:basedOn w:val="Normal"/>
    <w:rsid w:val="00B569F7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b/>
      <w:bCs/>
      <w:sz w:val="18"/>
      <w:szCs w:val="18"/>
      <w:lang w:eastAsia="en-GB"/>
    </w:rPr>
  </w:style>
  <w:style w:type="paragraph" w:customStyle="1" w:styleId="xl95">
    <w:name w:val="xl95"/>
    <w:basedOn w:val="Normal"/>
    <w:rsid w:val="00B569F7"/>
    <w:pPr>
      <w:spacing w:before="100" w:beforeAutospacing="1" w:after="100" w:afterAutospacing="1"/>
    </w:pPr>
    <w:rPr>
      <w:b/>
      <w:bCs/>
      <w:sz w:val="48"/>
      <w:szCs w:val="48"/>
      <w:lang w:eastAsia="en-GB"/>
    </w:rPr>
  </w:style>
  <w:style w:type="paragraph" w:customStyle="1" w:styleId="xl96">
    <w:name w:val="xl96"/>
    <w:basedOn w:val="Normal"/>
    <w:rsid w:val="00B569F7"/>
    <w:pPr>
      <w:spacing w:before="100" w:beforeAutospacing="1" w:after="100" w:afterAutospacing="1"/>
    </w:pPr>
    <w:rPr>
      <w:b/>
      <w:bCs/>
      <w:sz w:val="32"/>
      <w:szCs w:val="32"/>
      <w:lang w:eastAsia="en-GB"/>
    </w:rPr>
  </w:style>
  <w:style w:type="paragraph" w:customStyle="1" w:styleId="xl97">
    <w:name w:val="xl97"/>
    <w:basedOn w:val="Normal"/>
    <w:rsid w:val="00B569F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b/>
      <w:bCs/>
      <w:lang w:eastAsia="en-GB"/>
    </w:rPr>
  </w:style>
  <w:style w:type="paragraph" w:customStyle="1" w:styleId="xl98">
    <w:name w:val="xl98"/>
    <w:basedOn w:val="Normal"/>
    <w:rsid w:val="00B569F7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lang w:eastAsia="en-GB"/>
    </w:rPr>
  </w:style>
  <w:style w:type="paragraph" w:customStyle="1" w:styleId="xl99">
    <w:name w:val="xl99"/>
    <w:basedOn w:val="Normal"/>
    <w:rsid w:val="00B569F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eastAsia="en-GB"/>
    </w:rPr>
  </w:style>
  <w:style w:type="paragraph" w:customStyle="1" w:styleId="xl100">
    <w:name w:val="xl100"/>
    <w:basedOn w:val="Normal"/>
    <w:rsid w:val="00B569F7"/>
    <w:pPr>
      <w:pBdr>
        <w:top w:val="single" w:sz="12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  <w:lang w:eastAsia="en-GB"/>
    </w:rPr>
  </w:style>
  <w:style w:type="paragraph" w:customStyle="1" w:styleId="xl101">
    <w:name w:val="xl101"/>
    <w:basedOn w:val="Normal"/>
    <w:rsid w:val="00B569F7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  <w:lang w:eastAsia="en-GB"/>
    </w:rPr>
  </w:style>
  <w:style w:type="paragraph" w:customStyle="1" w:styleId="xl102">
    <w:name w:val="xl102"/>
    <w:basedOn w:val="Normal"/>
    <w:rsid w:val="00B569F7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  <w:lang w:eastAsia="en-GB"/>
    </w:rPr>
  </w:style>
  <w:style w:type="paragraph" w:customStyle="1" w:styleId="xl103">
    <w:name w:val="xl103"/>
    <w:basedOn w:val="Normal"/>
    <w:rsid w:val="00B569F7"/>
    <w:pPr>
      <w:pBdr>
        <w:top w:val="single" w:sz="4" w:space="0" w:color="auto"/>
        <w:left w:val="single" w:sz="8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  <w:lang w:eastAsia="en-GB"/>
    </w:rPr>
  </w:style>
  <w:style w:type="paragraph" w:customStyle="1" w:styleId="xl104">
    <w:name w:val="xl104"/>
    <w:basedOn w:val="Normal"/>
    <w:rsid w:val="00B569F7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  <w:lang w:eastAsia="en-GB"/>
    </w:rPr>
  </w:style>
  <w:style w:type="paragraph" w:customStyle="1" w:styleId="xl105">
    <w:name w:val="xl105"/>
    <w:basedOn w:val="Normal"/>
    <w:rsid w:val="00B569F7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  <w:lang w:eastAsia="en-GB"/>
    </w:rPr>
  </w:style>
  <w:style w:type="paragraph" w:customStyle="1" w:styleId="xl106">
    <w:name w:val="xl106"/>
    <w:basedOn w:val="Normal"/>
    <w:rsid w:val="00B569F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6600"/>
      <w:spacing w:before="100" w:beforeAutospacing="1" w:after="100" w:afterAutospacing="1"/>
      <w:textAlignment w:val="center"/>
    </w:pPr>
    <w:rPr>
      <w:b/>
      <w:bCs/>
      <w:sz w:val="32"/>
      <w:szCs w:val="32"/>
      <w:lang w:eastAsia="en-GB"/>
    </w:rPr>
  </w:style>
  <w:style w:type="paragraph" w:customStyle="1" w:styleId="xl107">
    <w:name w:val="xl107"/>
    <w:basedOn w:val="Normal"/>
    <w:rsid w:val="00B569F7"/>
    <w:pPr>
      <w:pBdr>
        <w:top w:val="single" w:sz="8" w:space="0" w:color="auto"/>
        <w:bottom w:val="single" w:sz="8" w:space="0" w:color="auto"/>
      </w:pBdr>
      <w:shd w:val="clear" w:color="000000" w:fill="FF6600"/>
      <w:spacing w:before="100" w:beforeAutospacing="1" w:after="100" w:afterAutospacing="1"/>
      <w:textAlignment w:val="center"/>
    </w:pPr>
    <w:rPr>
      <w:b/>
      <w:bCs/>
      <w:sz w:val="32"/>
      <w:szCs w:val="32"/>
      <w:lang w:eastAsia="en-GB"/>
    </w:rPr>
  </w:style>
  <w:style w:type="paragraph" w:customStyle="1" w:styleId="xl108">
    <w:name w:val="xl108"/>
    <w:basedOn w:val="Normal"/>
    <w:rsid w:val="00B569F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6600"/>
      <w:spacing w:before="100" w:beforeAutospacing="1" w:after="100" w:afterAutospacing="1"/>
      <w:textAlignment w:val="center"/>
    </w:pPr>
    <w:rPr>
      <w:b/>
      <w:bCs/>
      <w:sz w:val="32"/>
      <w:szCs w:val="32"/>
      <w:lang w:eastAsia="en-GB"/>
    </w:rPr>
  </w:style>
  <w:style w:type="paragraph" w:customStyle="1" w:styleId="xl109">
    <w:name w:val="xl109"/>
    <w:basedOn w:val="Normal"/>
    <w:rsid w:val="00B569F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6600"/>
      <w:spacing w:before="100" w:beforeAutospacing="1" w:after="100" w:afterAutospacing="1"/>
      <w:jc w:val="center"/>
      <w:textAlignment w:val="center"/>
    </w:pPr>
    <w:rPr>
      <w:sz w:val="32"/>
      <w:szCs w:val="32"/>
      <w:lang w:eastAsia="en-GB"/>
    </w:rPr>
  </w:style>
  <w:style w:type="paragraph" w:customStyle="1" w:styleId="xl110">
    <w:name w:val="xl110"/>
    <w:basedOn w:val="Normal"/>
    <w:rsid w:val="00B569F7"/>
    <w:pPr>
      <w:pBdr>
        <w:top w:val="single" w:sz="8" w:space="0" w:color="auto"/>
        <w:bottom w:val="single" w:sz="8" w:space="0" w:color="auto"/>
      </w:pBdr>
      <w:shd w:val="clear" w:color="000000" w:fill="FF6600"/>
      <w:spacing w:before="100" w:beforeAutospacing="1" w:after="100" w:afterAutospacing="1"/>
      <w:jc w:val="center"/>
      <w:textAlignment w:val="center"/>
    </w:pPr>
    <w:rPr>
      <w:sz w:val="32"/>
      <w:szCs w:val="32"/>
      <w:lang w:eastAsia="en-GB"/>
    </w:rPr>
  </w:style>
  <w:style w:type="paragraph" w:customStyle="1" w:styleId="xl111">
    <w:name w:val="xl111"/>
    <w:basedOn w:val="Normal"/>
    <w:rsid w:val="00B569F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6600"/>
      <w:spacing w:before="100" w:beforeAutospacing="1" w:after="100" w:afterAutospacing="1"/>
      <w:jc w:val="center"/>
      <w:textAlignment w:val="center"/>
    </w:pPr>
    <w:rPr>
      <w:sz w:val="32"/>
      <w:szCs w:val="32"/>
      <w:lang w:eastAsia="en-GB"/>
    </w:rPr>
  </w:style>
  <w:style w:type="paragraph" w:styleId="Revision">
    <w:name w:val="Revision"/>
    <w:hidden/>
    <w:uiPriority w:val="99"/>
    <w:semiHidden/>
    <w:rsid w:val="00AC3C65"/>
    <w:rPr>
      <w:sz w:val="24"/>
      <w:szCs w:val="24"/>
    </w:rPr>
  </w:style>
  <w:style w:type="paragraph" w:customStyle="1" w:styleId="Default">
    <w:name w:val="Default"/>
    <w:rsid w:val="00B635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3">
    <w:name w:val="Text 3"/>
    <w:basedOn w:val="Normal"/>
    <w:rsid w:val="0005085F"/>
    <w:pPr>
      <w:tabs>
        <w:tab w:val="left" w:pos="2160"/>
      </w:tabs>
      <w:spacing w:after="240"/>
      <w:ind w:left="1440"/>
      <w:jc w:val="both"/>
    </w:pPr>
    <w:rPr>
      <w:rFonts w:ascii="Times New Roman" w:hAnsi="Times New Roman"/>
      <w:sz w:val="28"/>
      <w:szCs w:val="20"/>
    </w:rPr>
  </w:style>
  <w:style w:type="character" w:customStyle="1" w:styleId="Corpsdutexte">
    <w:name w:val="Corps du texte_"/>
    <w:link w:val="Corpsdutexte1"/>
    <w:uiPriority w:val="99"/>
    <w:locked/>
    <w:rsid w:val="00565824"/>
    <w:rPr>
      <w:sz w:val="23"/>
      <w:shd w:val="clear" w:color="auto" w:fill="FFFFFF"/>
    </w:rPr>
  </w:style>
  <w:style w:type="paragraph" w:customStyle="1" w:styleId="Corpsdutexte1">
    <w:name w:val="Corps du texte1"/>
    <w:basedOn w:val="Normal"/>
    <w:link w:val="Corpsdutexte"/>
    <w:uiPriority w:val="99"/>
    <w:rsid w:val="00565824"/>
    <w:pPr>
      <w:widowControl w:val="0"/>
      <w:shd w:val="clear" w:color="auto" w:fill="FFFFFF"/>
      <w:spacing w:before="780" w:after="180" w:line="274" w:lineRule="exact"/>
      <w:ind w:hanging="380"/>
      <w:jc w:val="both"/>
    </w:pPr>
    <w:rPr>
      <w:rFonts w:ascii="Times New Roman" w:hAnsi="Times New Roman"/>
      <w:sz w:val="23"/>
      <w:szCs w:val="23"/>
      <w:lang w:eastAsia="zh-CN"/>
    </w:rPr>
  </w:style>
  <w:style w:type="character" w:customStyle="1" w:styleId="Corpsdutexte0">
    <w:name w:val="Corps du texte"/>
    <w:uiPriority w:val="99"/>
    <w:rsid w:val="00565824"/>
    <w:rPr>
      <w:sz w:val="23"/>
      <w:u w:val="single"/>
      <w:shd w:val="clear" w:color="auto" w:fill="FFFFFF"/>
    </w:rPr>
  </w:style>
  <w:style w:type="character" w:customStyle="1" w:styleId="Corpsdutexte4">
    <w:name w:val="Corps du texte (4)_"/>
    <w:link w:val="Corpsdutexte40"/>
    <w:uiPriority w:val="99"/>
    <w:locked/>
    <w:rsid w:val="001E22E5"/>
    <w:rPr>
      <w:b/>
      <w:sz w:val="23"/>
      <w:shd w:val="clear" w:color="auto" w:fill="FFFFFF"/>
    </w:rPr>
  </w:style>
  <w:style w:type="paragraph" w:customStyle="1" w:styleId="Corpsdutexte40">
    <w:name w:val="Corps du texte (4)"/>
    <w:basedOn w:val="Normal"/>
    <w:link w:val="Corpsdutexte4"/>
    <w:uiPriority w:val="99"/>
    <w:rsid w:val="001E22E5"/>
    <w:pPr>
      <w:widowControl w:val="0"/>
      <w:shd w:val="clear" w:color="auto" w:fill="FFFFFF"/>
      <w:spacing w:line="240" w:lineRule="atLeast"/>
    </w:pPr>
    <w:rPr>
      <w:rFonts w:ascii="Times New Roman" w:hAnsi="Times New Roman"/>
      <w:b/>
      <w:bCs/>
      <w:sz w:val="23"/>
      <w:szCs w:val="23"/>
      <w:lang w:eastAsia="zh-CN"/>
    </w:rPr>
  </w:style>
  <w:style w:type="table" w:customStyle="1" w:styleId="TableGrid1">
    <w:name w:val="Table Grid1"/>
    <w:basedOn w:val="TableNormal"/>
    <w:next w:val="TableGrid"/>
    <w:uiPriority w:val="59"/>
    <w:rsid w:val="001E22E5"/>
    <w:pPr>
      <w:widowControl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locked/>
    <w:rsid w:val="00B732C4"/>
    <w:pPr>
      <w:tabs>
        <w:tab w:val="right" w:leader="dot" w:pos="8505"/>
      </w:tabs>
      <w:spacing w:before="60" w:after="60"/>
      <w:ind w:right="509"/>
    </w:pPr>
    <w:rPr>
      <w:b/>
      <w:caps/>
      <w:noProof/>
      <w:sz w:val="16"/>
    </w:rPr>
  </w:style>
  <w:style w:type="paragraph" w:styleId="TOC2">
    <w:name w:val="toc 2"/>
    <w:basedOn w:val="Normal"/>
    <w:next w:val="Normal"/>
    <w:autoRedefine/>
    <w:uiPriority w:val="39"/>
    <w:locked/>
    <w:rsid w:val="00B732C4"/>
    <w:pPr>
      <w:tabs>
        <w:tab w:val="right" w:leader="dot" w:pos="8505"/>
      </w:tabs>
      <w:spacing w:before="60" w:after="60"/>
      <w:ind w:left="140"/>
    </w:pPr>
    <w:rPr>
      <w:b/>
      <w:sz w:val="16"/>
    </w:rPr>
  </w:style>
  <w:style w:type="paragraph" w:styleId="TOC3">
    <w:name w:val="toc 3"/>
    <w:basedOn w:val="Normal"/>
    <w:next w:val="Normal"/>
    <w:autoRedefine/>
    <w:uiPriority w:val="39"/>
    <w:locked/>
    <w:rsid w:val="00FC757C"/>
    <w:pPr>
      <w:tabs>
        <w:tab w:val="right" w:leader="dot" w:pos="8505"/>
      </w:tabs>
      <w:spacing w:before="60" w:after="60"/>
      <w:ind w:left="300"/>
    </w:pPr>
    <w:rPr>
      <w:noProof/>
      <w:sz w:val="16"/>
    </w:rPr>
  </w:style>
  <w:style w:type="paragraph" w:styleId="TOC4">
    <w:name w:val="toc 4"/>
    <w:basedOn w:val="Normal"/>
    <w:next w:val="Normal"/>
    <w:autoRedefine/>
    <w:uiPriority w:val="39"/>
    <w:locked/>
    <w:rsid w:val="00FC757C"/>
    <w:pPr>
      <w:tabs>
        <w:tab w:val="right" w:leader="dot" w:pos="8505"/>
      </w:tabs>
      <w:spacing w:before="60" w:after="60"/>
      <w:ind w:left="600"/>
    </w:pPr>
    <w:rPr>
      <w:i/>
      <w:sz w:val="16"/>
    </w:rPr>
  </w:style>
  <w:style w:type="paragraph" w:customStyle="1" w:styleId="TableParagraph">
    <w:name w:val="Table Paragraph"/>
    <w:basedOn w:val="Normal"/>
    <w:uiPriority w:val="1"/>
    <w:qFormat/>
    <w:rsid w:val="00A77E3E"/>
    <w:pPr>
      <w:widowControl w:val="0"/>
      <w:spacing w:after="0"/>
    </w:pPr>
    <w:rPr>
      <w:rFonts w:asciiTheme="minorHAnsi" w:hAnsiTheme="minorHAnsi"/>
      <w:color w:val="auto"/>
      <w:sz w:val="22"/>
      <w:szCs w:val="22"/>
    </w:rPr>
  </w:style>
  <w:style w:type="paragraph" w:customStyle="1" w:styleId="Tags">
    <w:name w:val="Tags"/>
    <w:basedOn w:val="Normal"/>
    <w:link w:val="TagsChar"/>
    <w:qFormat/>
    <w:rsid w:val="001A3667"/>
    <w:rPr>
      <w:color w:val="B5B5B5"/>
      <w:sz w:val="16"/>
      <w:szCs w:val="16"/>
    </w:rPr>
  </w:style>
  <w:style w:type="character" w:customStyle="1" w:styleId="TagsChar">
    <w:name w:val="Tags Char"/>
    <w:basedOn w:val="DefaultParagraphFont"/>
    <w:link w:val="Tags"/>
    <w:locked/>
    <w:rsid w:val="001A3667"/>
    <w:rPr>
      <w:rFonts w:ascii="Arial" w:hAnsi="Arial" w:cs="Arial"/>
      <w:color w:val="B5B5B5"/>
      <w:sz w:val="16"/>
      <w:szCs w:val="16"/>
      <w:lang w:val="x-none" w:eastAsia="en-US"/>
    </w:rPr>
  </w:style>
  <w:style w:type="paragraph" w:customStyle="1" w:styleId="Tag">
    <w:name w:val="Tag"/>
    <w:basedOn w:val="Normal"/>
    <w:link w:val="TagChar"/>
    <w:rsid w:val="001A3667"/>
    <w:pPr>
      <w:spacing w:before="120" w:after="120"/>
    </w:pPr>
    <w:rPr>
      <w:noProof/>
      <w:color w:val="B5B5B5"/>
      <w:sz w:val="16"/>
      <w:szCs w:val="16"/>
    </w:rPr>
  </w:style>
  <w:style w:type="character" w:customStyle="1" w:styleId="TagChar">
    <w:name w:val="Tag Char"/>
    <w:basedOn w:val="BodyTextIndentChar"/>
    <w:link w:val="Tag"/>
    <w:locked/>
    <w:rsid w:val="001A3667"/>
    <w:rPr>
      <w:rFonts w:ascii="Arial" w:hAnsi="Arial" w:cs="Arial"/>
      <w:noProof/>
      <w:color w:val="B5B5B5"/>
      <w:sz w:val="16"/>
      <w:szCs w:val="16"/>
      <w:lang w:val="en-US" w:eastAsia="en-US"/>
    </w:rPr>
  </w:style>
  <w:style w:type="paragraph" w:customStyle="1" w:styleId="paragraph">
    <w:name w:val="paragraph"/>
    <w:basedOn w:val="Normal"/>
    <w:rsid w:val="008E634D"/>
    <w:pPr>
      <w:spacing w:before="100" w:beforeAutospacing="1" w:after="100" w:afterAutospacing="1"/>
    </w:pPr>
    <w:rPr>
      <w:rFonts w:ascii="Times New Roman" w:hAnsi="Times New Roman"/>
      <w:color w:val="auto"/>
      <w:sz w:val="24"/>
      <w:lang w:val="de-DE" w:eastAsia="de-DE"/>
    </w:rPr>
  </w:style>
  <w:style w:type="character" w:customStyle="1" w:styleId="normaltextrun">
    <w:name w:val="normaltextrun"/>
    <w:basedOn w:val="DefaultParagraphFont"/>
    <w:rsid w:val="008E634D"/>
    <w:rPr>
      <w:rFonts w:cs="Times New Roman"/>
    </w:rPr>
  </w:style>
  <w:style w:type="character" w:customStyle="1" w:styleId="eop">
    <w:name w:val="eop"/>
    <w:basedOn w:val="DefaultParagraphFont"/>
    <w:rsid w:val="008E634D"/>
    <w:rPr>
      <w:rFonts w:cs="Times New Roman"/>
    </w:rPr>
  </w:style>
  <w:style w:type="paragraph" w:styleId="NormalWeb">
    <w:name w:val="Normal (Web)"/>
    <w:basedOn w:val="Normal"/>
    <w:uiPriority w:val="99"/>
    <w:unhideWhenUsed/>
    <w:rsid w:val="007863F0"/>
    <w:pPr>
      <w:spacing w:before="100" w:beforeAutospacing="1" w:after="100" w:afterAutospacing="1"/>
    </w:pPr>
    <w:rPr>
      <w:rFonts w:ascii="Times New Roman" w:hAnsi="Times New Roman"/>
      <w:color w:val="auto"/>
      <w:sz w:val="24"/>
      <w:lang w:val="de-DE" w:eastAsia="de-D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C27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JHgHqTJc7wAB/VPHL/uzfqEYGA==">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matthias.kuom@dlr.de</dc:creator>
  <cp:lastModifiedBy>Dorina Harea</cp:lastModifiedBy>
  <cp:revision>9</cp:revision>
  <dcterms:created xsi:type="dcterms:W3CDTF">2024-10-25T07:23:00Z</dcterms:created>
  <dcterms:modified xsi:type="dcterms:W3CDTF">2025-01-17T13:18:00Z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ItemGuid">
    <vt:lpwstr>80c94b07-a9ae-46a7-9f4c-2aab46f0a7c1</vt:lpwstr>
  </property>
  <property fmtid="{D5CDD505-2E9C-101B-9397-08002B2CF9AE}" pid="4" name="GrammarlyDocumentId">
    <vt:lpwstr>8a3653d27d4f53ed485030985bcebbcf6256ecf7111664c622c70465178d8730</vt:lpwstr>
  </property>
  <property fmtid="{D5CDD505-2E9C-101B-9397-08002B2CF9AE}" pid="5" name="xd_ProgID">
    <vt:lpwstr/>
  </property>
  <property fmtid="{D5CDD505-2E9C-101B-9397-08002B2CF9AE}" pid="6" name="MediaServiceImageTags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ContentTypeId">
    <vt:lpwstr>0x0101004F621EDCE43B4D42802C2DB8913B9134</vt:lpwstr>
  </property>
  <property fmtid="{D5CDD505-2E9C-101B-9397-08002B2CF9AE}" pid="13" name="MSIP_Label_2cec6f5e-82b5-40b4-8834-65352975ebfe_Enabled">
    <vt:lpwstr>true</vt:lpwstr>
  </property>
  <property fmtid="{D5CDD505-2E9C-101B-9397-08002B2CF9AE}" pid="14" name="MSIP_Label_2cec6f5e-82b5-40b4-8834-65352975ebfe_SetDate">
    <vt:lpwstr>2024-08-12T15:13:15Z</vt:lpwstr>
  </property>
  <property fmtid="{D5CDD505-2E9C-101B-9397-08002B2CF9AE}" pid="15" name="MSIP_Label_2cec6f5e-82b5-40b4-8834-65352975ebfe_Method">
    <vt:lpwstr>Privileged</vt:lpwstr>
  </property>
  <property fmtid="{D5CDD505-2E9C-101B-9397-08002B2CF9AE}" pid="16" name="MSIP_Label_2cec6f5e-82b5-40b4-8834-65352975ebfe_Name">
    <vt:lpwstr>Uz intern</vt:lpwstr>
  </property>
  <property fmtid="{D5CDD505-2E9C-101B-9397-08002B2CF9AE}" pid="17" name="MSIP_Label_2cec6f5e-82b5-40b4-8834-65352975ebfe_SiteId">
    <vt:lpwstr>8dfc8767-116b-4268-83c5-fbc859346d38</vt:lpwstr>
  </property>
  <property fmtid="{D5CDD505-2E9C-101B-9397-08002B2CF9AE}" pid="18" name="MSIP_Label_2cec6f5e-82b5-40b4-8834-65352975ebfe_ActionId">
    <vt:lpwstr>1aecf9b0-511c-45e0-9f5a-6c57ecc2d401</vt:lpwstr>
  </property>
  <property fmtid="{D5CDD505-2E9C-101B-9397-08002B2CF9AE}" pid="19" name="MSIP_Label_2cec6f5e-82b5-40b4-8834-65352975ebfe_ContentBits">
    <vt:lpwstr>1</vt:lpwstr>
  </property>
</Properties>
</file>